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10AB87C" w14:textId="5DF18B1D" w:rsidR="00814C0C" w:rsidRPr="009A18DC" w:rsidRDefault="00814C0C">
      <w:pPr>
        <w:rPr>
          <w:rFonts w:asciiTheme="minorHAnsi" w:hAnsiTheme="minorHAnsi" w:cstheme="minorHAnsi"/>
          <w:b/>
          <w:sz w:val="24"/>
          <w:szCs w:val="24"/>
        </w:rPr>
      </w:pPr>
      <w:bookmarkStart w:id="0" w:name="_GoBack"/>
      <w:bookmarkEnd w:id="0"/>
      <w:r w:rsidRPr="009A18DC">
        <w:rPr>
          <w:rFonts w:asciiTheme="minorHAnsi" w:hAnsiTheme="minorHAnsi" w:cstheme="minorHAnsi"/>
          <w:b/>
          <w:sz w:val="24"/>
          <w:szCs w:val="24"/>
        </w:rPr>
        <w:t xml:space="preserve">Apprenticeship </w:t>
      </w:r>
      <w:r w:rsidR="000C4C03" w:rsidRPr="009A18DC">
        <w:rPr>
          <w:rFonts w:asciiTheme="minorHAnsi" w:hAnsiTheme="minorHAnsi" w:cstheme="minorHAnsi"/>
          <w:b/>
          <w:sz w:val="24"/>
          <w:szCs w:val="24"/>
        </w:rPr>
        <w:t xml:space="preserve">Funding </w:t>
      </w:r>
      <w:r w:rsidR="00C91E1E" w:rsidRPr="009A18DC">
        <w:rPr>
          <w:rFonts w:asciiTheme="minorHAnsi" w:hAnsiTheme="minorHAnsi" w:cstheme="minorHAnsi"/>
          <w:b/>
          <w:sz w:val="24"/>
          <w:szCs w:val="24"/>
        </w:rPr>
        <w:t xml:space="preserve">(inc Levy) </w:t>
      </w:r>
      <w:r w:rsidR="004A4A76" w:rsidRPr="009A18DC">
        <w:rPr>
          <w:rFonts w:asciiTheme="minorHAnsi" w:hAnsiTheme="minorHAnsi" w:cstheme="minorHAnsi"/>
          <w:b/>
          <w:sz w:val="24"/>
          <w:szCs w:val="24"/>
        </w:rPr>
        <w:t xml:space="preserve">Q&amp;A </w:t>
      </w:r>
      <w:r w:rsidR="00CD46B6" w:rsidRPr="009A18DC">
        <w:rPr>
          <w:rFonts w:asciiTheme="minorHAnsi" w:hAnsiTheme="minorHAnsi" w:cstheme="minorHAnsi"/>
          <w:b/>
          <w:sz w:val="24"/>
          <w:szCs w:val="24"/>
        </w:rPr>
        <w:t>–</w:t>
      </w:r>
      <w:r w:rsidR="00436988" w:rsidRPr="009A18DC">
        <w:rPr>
          <w:rFonts w:asciiTheme="minorHAnsi" w:hAnsiTheme="minorHAnsi" w:cstheme="minorHAnsi"/>
          <w:b/>
          <w:sz w:val="24"/>
          <w:szCs w:val="24"/>
        </w:rPr>
        <w:t xml:space="preserve"> </w:t>
      </w:r>
      <w:r w:rsidR="00CD46B6" w:rsidRPr="009A18DC">
        <w:rPr>
          <w:rFonts w:asciiTheme="minorHAnsi" w:hAnsiTheme="minorHAnsi" w:cstheme="minorHAnsi"/>
          <w:b/>
          <w:sz w:val="24"/>
          <w:szCs w:val="24"/>
        </w:rPr>
        <w:t xml:space="preserve">For use from 21st </w:t>
      </w:r>
      <w:r w:rsidR="00D93963" w:rsidRPr="009A18DC">
        <w:rPr>
          <w:rFonts w:asciiTheme="minorHAnsi" w:hAnsiTheme="minorHAnsi" w:cstheme="minorHAnsi"/>
          <w:b/>
          <w:sz w:val="24"/>
          <w:szCs w:val="24"/>
        </w:rPr>
        <w:t>April 2016</w:t>
      </w:r>
    </w:p>
    <w:p w14:paraId="535438B9" w14:textId="77777777" w:rsidR="00814C0C" w:rsidRPr="009A18DC" w:rsidRDefault="00814C0C">
      <w:pPr>
        <w:rPr>
          <w:rFonts w:asciiTheme="minorHAnsi" w:hAnsiTheme="minorHAnsi" w:cstheme="minorHAnsi"/>
        </w:rPr>
      </w:pPr>
    </w:p>
    <w:tbl>
      <w:tblPr>
        <w:tblStyle w:val="TableGrid"/>
        <w:tblW w:w="5000" w:type="pct"/>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CellMar>
          <w:top w:w="28" w:type="dxa"/>
          <w:left w:w="28" w:type="dxa"/>
          <w:bottom w:w="28" w:type="dxa"/>
          <w:right w:w="28" w:type="dxa"/>
        </w:tblCellMar>
        <w:tblLook w:val="04A0" w:firstRow="1" w:lastRow="0" w:firstColumn="1" w:lastColumn="0" w:noHBand="0" w:noVBand="1"/>
      </w:tblPr>
      <w:tblGrid>
        <w:gridCol w:w="451"/>
        <w:gridCol w:w="2114"/>
        <w:gridCol w:w="8481"/>
      </w:tblGrid>
      <w:tr w:rsidR="00CF6C1E" w:rsidRPr="009A18DC" w14:paraId="41C88248" w14:textId="77777777" w:rsidTr="00D16E11">
        <w:tc>
          <w:tcPr>
            <w:tcW w:w="204" w:type="pct"/>
          </w:tcPr>
          <w:p w14:paraId="6110FC94" w14:textId="77777777" w:rsidR="00C528D4" w:rsidRPr="00FC3257" w:rsidRDefault="00C528D4" w:rsidP="00AC257E">
            <w:pPr>
              <w:rPr>
                <w:rFonts w:asciiTheme="minorHAnsi" w:hAnsiTheme="minorHAnsi" w:cstheme="minorHAnsi"/>
                <w:b/>
                <w:sz w:val="24"/>
                <w:szCs w:val="24"/>
              </w:rPr>
            </w:pPr>
            <w:r w:rsidRPr="00FC3257">
              <w:rPr>
                <w:rFonts w:asciiTheme="minorHAnsi" w:hAnsiTheme="minorHAnsi" w:cstheme="minorHAnsi"/>
                <w:b/>
                <w:sz w:val="24"/>
                <w:szCs w:val="24"/>
              </w:rPr>
              <w:t>No</w:t>
            </w:r>
          </w:p>
        </w:tc>
        <w:tc>
          <w:tcPr>
            <w:tcW w:w="957" w:type="pct"/>
          </w:tcPr>
          <w:p w14:paraId="63B69EC4" w14:textId="77777777" w:rsidR="00C528D4" w:rsidRPr="009A18DC" w:rsidRDefault="00C528D4" w:rsidP="00AC257E">
            <w:pPr>
              <w:rPr>
                <w:rFonts w:asciiTheme="minorHAnsi" w:hAnsiTheme="minorHAnsi" w:cstheme="minorHAnsi"/>
                <w:b/>
                <w:sz w:val="24"/>
                <w:szCs w:val="24"/>
              </w:rPr>
            </w:pPr>
            <w:r w:rsidRPr="009A18DC">
              <w:rPr>
                <w:rFonts w:asciiTheme="minorHAnsi" w:hAnsiTheme="minorHAnsi" w:cstheme="minorHAnsi"/>
                <w:b/>
                <w:sz w:val="24"/>
                <w:szCs w:val="24"/>
              </w:rPr>
              <w:t>Question</w:t>
            </w:r>
          </w:p>
        </w:tc>
        <w:tc>
          <w:tcPr>
            <w:tcW w:w="3839" w:type="pct"/>
          </w:tcPr>
          <w:p w14:paraId="6FF5BFB5" w14:textId="77777777" w:rsidR="00C528D4" w:rsidRPr="009A18DC" w:rsidRDefault="00C528D4" w:rsidP="00AC257E">
            <w:pPr>
              <w:rPr>
                <w:rFonts w:asciiTheme="minorHAnsi" w:hAnsiTheme="minorHAnsi" w:cstheme="minorHAnsi"/>
                <w:b/>
                <w:sz w:val="24"/>
                <w:szCs w:val="24"/>
              </w:rPr>
            </w:pPr>
            <w:r w:rsidRPr="009A18DC">
              <w:rPr>
                <w:rFonts w:asciiTheme="minorHAnsi" w:hAnsiTheme="minorHAnsi" w:cstheme="minorHAnsi"/>
                <w:b/>
                <w:sz w:val="24"/>
                <w:szCs w:val="24"/>
              </w:rPr>
              <w:t>Answer</w:t>
            </w:r>
          </w:p>
        </w:tc>
      </w:tr>
      <w:tr w:rsidR="00C3114F" w:rsidRPr="009A18DC" w14:paraId="0529A699" w14:textId="77777777" w:rsidTr="00D16E11">
        <w:tc>
          <w:tcPr>
            <w:tcW w:w="204" w:type="pct"/>
          </w:tcPr>
          <w:p w14:paraId="443AE3FD" w14:textId="77777777" w:rsidR="00C3114F" w:rsidRPr="00FC3257" w:rsidRDefault="001C020B" w:rsidP="00AC257E">
            <w:pPr>
              <w:rPr>
                <w:rFonts w:asciiTheme="minorHAnsi" w:hAnsiTheme="minorHAnsi" w:cstheme="minorHAnsi"/>
                <w:b/>
                <w:sz w:val="24"/>
                <w:szCs w:val="24"/>
              </w:rPr>
            </w:pPr>
            <w:r w:rsidRPr="00FC3257">
              <w:rPr>
                <w:rFonts w:asciiTheme="minorHAnsi" w:hAnsiTheme="minorHAnsi" w:cstheme="minorHAnsi"/>
                <w:b/>
                <w:sz w:val="24"/>
                <w:szCs w:val="24"/>
              </w:rPr>
              <w:t>1</w:t>
            </w:r>
          </w:p>
        </w:tc>
        <w:tc>
          <w:tcPr>
            <w:tcW w:w="957" w:type="pct"/>
          </w:tcPr>
          <w:p w14:paraId="224946F7" w14:textId="77777777" w:rsidR="00C3114F" w:rsidRPr="009A18DC" w:rsidRDefault="00C12B89" w:rsidP="004132D5">
            <w:pPr>
              <w:rPr>
                <w:rFonts w:asciiTheme="minorHAnsi" w:hAnsiTheme="minorHAnsi" w:cstheme="minorHAnsi"/>
                <w:b/>
                <w:sz w:val="24"/>
                <w:szCs w:val="24"/>
              </w:rPr>
            </w:pPr>
            <w:r w:rsidRPr="009A18DC">
              <w:rPr>
                <w:rFonts w:asciiTheme="minorHAnsi" w:hAnsiTheme="minorHAnsi" w:cstheme="minorHAnsi"/>
                <w:b/>
                <w:sz w:val="24"/>
                <w:szCs w:val="24"/>
              </w:rPr>
              <w:t>Wh</w:t>
            </w:r>
            <w:r w:rsidR="004132D5" w:rsidRPr="009A18DC">
              <w:rPr>
                <w:rFonts w:asciiTheme="minorHAnsi" w:hAnsiTheme="minorHAnsi" w:cstheme="minorHAnsi"/>
                <w:b/>
                <w:sz w:val="24"/>
                <w:szCs w:val="24"/>
              </w:rPr>
              <w:t>at are the benefits of apprenticeships?</w:t>
            </w:r>
          </w:p>
        </w:tc>
        <w:tc>
          <w:tcPr>
            <w:tcW w:w="3839" w:type="pct"/>
          </w:tcPr>
          <w:p w14:paraId="70343457" w14:textId="77777777" w:rsidR="00E75639" w:rsidRPr="009A18DC" w:rsidRDefault="00E75639" w:rsidP="00E75639">
            <w:pPr>
              <w:rPr>
                <w:rFonts w:asciiTheme="minorHAnsi" w:eastAsia="Times New Roman" w:hAnsiTheme="minorHAnsi" w:cstheme="minorHAnsi"/>
                <w:sz w:val="24"/>
                <w:szCs w:val="24"/>
                <w:lang w:eastAsia="en-GB"/>
              </w:rPr>
            </w:pPr>
            <w:r w:rsidRPr="009A18DC">
              <w:rPr>
                <w:rFonts w:asciiTheme="minorHAnsi" w:eastAsia="Times New Roman" w:hAnsiTheme="minorHAnsi" w:cstheme="minorHAnsi"/>
                <w:sz w:val="24"/>
                <w:szCs w:val="24"/>
                <w:lang w:eastAsia="en-GB"/>
              </w:rPr>
              <w:t>Apprenticeships already benefit employers, apprentices and the economy.  High quality apprenticeships are essential to support our employers and to help our economy to prosper in the years to come. The English Apprenticeships 2020 vision document (https://www.gov.uk/government/publications/apprenticeships-in-england-vision-for-2020) outlines the Government’s plan to increase the quality and quantity of apprenticeships to reach commitment of 3 million apprenticeships by 2020.</w:t>
            </w:r>
          </w:p>
          <w:p w14:paraId="1DC8D9CE" w14:textId="77777777" w:rsidR="00E75639" w:rsidRPr="009A18DC" w:rsidRDefault="00E75639" w:rsidP="00E75639">
            <w:pPr>
              <w:rPr>
                <w:rFonts w:asciiTheme="minorHAnsi" w:eastAsia="Times New Roman" w:hAnsiTheme="minorHAnsi" w:cstheme="minorHAnsi"/>
                <w:sz w:val="24"/>
                <w:szCs w:val="24"/>
                <w:lang w:eastAsia="en-GB"/>
              </w:rPr>
            </w:pPr>
          </w:p>
          <w:p w14:paraId="3D587267" w14:textId="77777777" w:rsidR="00C3114F" w:rsidRPr="009A18DC" w:rsidRDefault="004132D5" w:rsidP="00B87B74">
            <w:pPr>
              <w:rPr>
                <w:rFonts w:asciiTheme="minorHAnsi" w:hAnsiTheme="minorHAnsi" w:cstheme="minorHAnsi"/>
                <w:b/>
                <w:sz w:val="24"/>
                <w:szCs w:val="24"/>
              </w:rPr>
            </w:pPr>
            <w:r w:rsidRPr="009A18DC">
              <w:rPr>
                <w:rFonts w:asciiTheme="minorHAnsi" w:eastAsia="Times New Roman" w:hAnsiTheme="minorHAnsi" w:cstheme="minorHAnsi"/>
                <w:sz w:val="24"/>
                <w:szCs w:val="24"/>
                <w:lang w:eastAsia="en-GB"/>
              </w:rPr>
              <w:t xml:space="preserve">Education and training raises the level of skills available in the economy, as well as driving productivity and national prosperity. Economic benefits are generated when education and training helps individuals to achieve a higher level of qualification, increasing their employment prospects, productivity and wages. These benefits translate into significant </w:t>
            </w:r>
            <w:r w:rsidR="00E75639" w:rsidRPr="009A18DC">
              <w:rPr>
                <w:rFonts w:asciiTheme="minorHAnsi" w:eastAsia="Times New Roman" w:hAnsiTheme="minorHAnsi" w:cstheme="minorHAnsi"/>
                <w:sz w:val="24"/>
                <w:szCs w:val="24"/>
                <w:lang w:eastAsia="en-GB"/>
              </w:rPr>
              <w:t xml:space="preserve">benefits </w:t>
            </w:r>
            <w:r w:rsidRPr="009A18DC">
              <w:rPr>
                <w:rFonts w:asciiTheme="minorHAnsi" w:eastAsia="Times New Roman" w:hAnsiTheme="minorHAnsi" w:cstheme="minorHAnsi"/>
                <w:sz w:val="24"/>
                <w:szCs w:val="24"/>
                <w:lang w:eastAsia="en-GB"/>
              </w:rPr>
              <w:t xml:space="preserve">for individuals </w:t>
            </w:r>
            <w:r w:rsidR="00E75639" w:rsidRPr="009A18DC">
              <w:rPr>
                <w:rFonts w:asciiTheme="minorHAnsi" w:eastAsia="Times New Roman" w:hAnsiTheme="minorHAnsi" w:cstheme="minorHAnsi"/>
                <w:sz w:val="24"/>
                <w:szCs w:val="24"/>
                <w:lang w:eastAsia="en-GB"/>
              </w:rPr>
              <w:t>and</w:t>
            </w:r>
            <w:r w:rsidR="000C0B9C" w:rsidRPr="009A18DC">
              <w:rPr>
                <w:rFonts w:asciiTheme="minorHAnsi" w:eastAsia="Times New Roman" w:hAnsiTheme="minorHAnsi" w:cstheme="minorHAnsi"/>
                <w:sz w:val="24"/>
                <w:szCs w:val="24"/>
                <w:lang w:eastAsia="en-GB"/>
              </w:rPr>
              <w:t xml:space="preserve"> to employers</w:t>
            </w:r>
            <w:r w:rsidR="00E75639" w:rsidRPr="009A18DC">
              <w:rPr>
                <w:rFonts w:asciiTheme="minorHAnsi" w:eastAsia="Times New Roman" w:hAnsiTheme="minorHAnsi" w:cstheme="minorHAnsi"/>
                <w:sz w:val="24"/>
                <w:szCs w:val="24"/>
                <w:lang w:eastAsia="en-GB"/>
              </w:rPr>
              <w:t xml:space="preserve">. </w:t>
            </w:r>
            <w:r w:rsidR="00B87B74" w:rsidRPr="009A18DC">
              <w:rPr>
                <w:rFonts w:asciiTheme="minorHAnsi" w:eastAsia="Times New Roman" w:hAnsiTheme="minorHAnsi" w:cstheme="minorHAnsi"/>
                <w:sz w:val="24"/>
                <w:szCs w:val="24"/>
                <w:lang w:eastAsia="en-GB"/>
              </w:rPr>
              <w:t xml:space="preserve">The cost of apprenticeship training pays for itself within one or two years of completion, through the increased productivity of the former apprentice. </w:t>
            </w:r>
          </w:p>
        </w:tc>
      </w:tr>
      <w:tr w:rsidR="0003381D" w:rsidRPr="009A18DC" w14:paraId="0568E6FE" w14:textId="77777777" w:rsidTr="00D16E11">
        <w:tc>
          <w:tcPr>
            <w:tcW w:w="204" w:type="pct"/>
          </w:tcPr>
          <w:p w14:paraId="29E8F282" w14:textId="77777777" w:rsidR="0003381D" w:rsidRPr="00FC3257" w:rsidRDefault="001C020B" w:rsidP="00AC257E">
            <w:pPr>
              <w:rPr>
                <w:rFonts w:asciiTheme="minorHAnsi" w:eastAsia="Times New Roman" w:hAnsiTheme="minorHAnsi" w:cstheme="minorHAnsi"/>
                <w:sz w:val="24"/>
                <w:szCs w:val="24"/>
                <w:lang w:eastAsia="en-GB"/>
              </w:rPr>
            </w:pPr>
            <w:r w:rsidRPr="00FC3257">
              <w:rPr>
                <w:rFonts w:asciiTheme="minorHAnsi" w:eastAsia="Times New Roman" w:hAnsiTheme="minorHAnsi" w:cstheme="minorHAnsi"/>
                <w:sz w:val="24"/>
                <w:szCs w:val="24"/>
                <w:lang w:eastAsia="en-GB"/>
              </w:rPr>
              <w:t>2</w:t>
            </w:r>
          </w:p>
        </w:tc>
        <w:tc>
          <w:tcPr>
            <w:tcW w:w="957" w:type="pct"/>
          </w:tcPr>
          <w:p w14:paraId="68AC1E2B" w14:textId="77777777" w:rsidR="0003381D" w:rsidRPr="009A18DC" w:rsidRDefault="0003381D" w:rsidP="00AC257E">
            <w:pPr>
              <w:rPr>
                <w:rFonts w:asciiTheme="minorHAnsi" w:hAnsiTheme="minorHAnsi" w:cstheme="minorHAnsi"/>
                <w:sz w:val="24"/>
                <w:szCs w:val="24"/>
              </w:rPr>
            </w:pPr>
            <w:r w:rsidRPr="009A18DC">
              <w:rPr>
                <w:rFonts w:asciiTheme="minorHAnsi" w:hAnsiTheme="minorHAnsi" w:cstheme="minorHAnsi"/>
                <w:sz w:val="24"/>
                <w:szCs w:val="24"/>
              </w:rPr>
              <w:t>What is an apprenticeship?</w:t>
            </w:r>
          </w:p>
        </w:tc>
        <w:tc>
          <w:tcPr>
            <w:tcW w:w="3839" w:type="pct"/>
          </w:tcPr>
          <w:p w14:paraId="2E0E59A0" w14:textId="77777777" w:rsidR="0003381D" w:rsidRPr="009A18DC" w:rsidRDefault="0003381D" w:rsidP="0003381D">
            <w:pPr>
              <w:rPr>
                <w:rFonts w:asciiTheme="minorHAnsi" w:hAnsiTheme="minorHAnsi" w:cstheme="minorHAnsi"/>
                <w:sz w:val="24"/>
                <w:szCs w:val="24"/>
              </w:rPr>
            </w:pPr>
            <w:r w:rsidRPr="009A18DC">
              <w:rPr>
                <w:rFonts w:asciiTheme="minorHAnsi" w:hAnsiTheme="minorHAnsi" w:cstheme="minorHAnsi"/>
                <w:sz w:val="24"/>
                <w:szCs w:val="24"/>
              </w:rPr>
              <w:t>There are some rules governing what an apprenticeship is. The main ones are:</w:t>
            </w:r>
          </w:p>
          <w:p w14:paraId="77910838" w14:textId="1672B6EC" w:rsidR="0003381D" w:rsidRPr="009A18DC" w:rsidRDefault="0003381D" w:rsidP="0003381D">
            <w:pPr>
              <w:pStyle w:val="ListParagraph"/>
              <w:numPr>
                <w:ilvl w:val="0"/>
                <w:numId w:val="11"/>
              </w:numPr>
              <w:spacing w:after="200"/>
              <w:contextualSpacing/>
              <w:rPr>
                <w:rFonts w:asciiTheme="minorHAnsi" w:hAnsiTheme="minorHAnsi" w:cstheme="minorHAnsi"/>
                <w:sz w:val="24"/>
                <w:szCs w:val="24"/>
              </w:rPr>
            </w:pPr>
            <w:r w:rsidRPr="009A18DC">
              <w:rPr>
                <w:rFonts w:asciiTheme="minorHAnsi" w:hAnsiTheme="minorHAnsi" w:cstheme="minorHAnsi"/>
                <w:sz w:val="24"/>
                <w:szCs w:val="24"/>
              </w:rPr>
              <w:t xml:space="preserve">The apprentice must be employed in a real job.  They may be an existing employee or a new </w:t>
            </w:r>
            <w:r w:rsidR="000C2134" w:rsidRPr="009A18DC">
              <w:rPr>
                <w:rFonts w:asciiTheme="minorHAnsi" w:hAnsiTheme="minorHAnsi" w:cstheme="minorHAnsi"/>
                <w:sz w:val="24"/>
                <w:szCs w:val="24"/>
              </w:rPr>
              <w:t>recruit</w:t>
            </w:r>
            <w:r w:rsidRPr="009A18DC">
              <w:rPr>
                <w:rFonts w:asciiTheme="minorHAnsi" w:hAnsiTheme="minorHAnsi" w:cstheme="minorHAnsi"/>
                <w:sz w:val="24"/>
                <w:szCs w:val="24"/>
              </w:rPr>
              <w:t>.</w:t>
            </w:r>
          </w:p>
          <w:p w14:paraId="11F535EC" w14:textId="77777777" w:rsidR="0003381D" w:rsidRPr="009A18DC" w:rsidRDefault="0003381D" w:rsidP="0003381D">
            <w:pPr>
              <w:pStyle w:val="ListParagraph"/>
              <w:numPr>
                <w:ilvl w:val="0"/>
                <w:numId w:val="11"/>
              </w:numPr>
              <w:spacing w:after="200"/>
              <w:contextualSpacing/>
              <w:rPr>
                <w:rFonts w:asciiTheme="minorHAnsi" w:hAnsiTheme="minorHAnsi" w:cstheme="minorHAnsi"/>
                <w:sz w:val="24"/>
                <w:szCs w:val="24"/>
              </w:rPr>
            </w:pPr>
            <w:r w:rsidRPr="009A18DC">
              <w:rPr>
                <w:rFonts w:asciiTheme="minorHAnsi" w:hAnsiTheme="minorHAnsi" w:cstheme="minorHAnsi"/>
                <w:sz w:val="24"/>
                <w:szCs w:val="24"/>
              </w:rPr>
              <w:t>The apprentice must work towards achieving an agreed standard or framework in a particular profession.</w:t>
            </w:r>
          </w:p>
          <w:p w14:paraId="07224FAB" w14:textId="14DB7091" w:rsidR="0003381D" w:rsidRPr="009A18DC" w:rsidRDefault="0003381D" w:rsidP="0003381D">
            <w:pPr>
              <w:pStyle w:val="ListParagraph"/>
              <w:numPr>
                <w:ilvl w:val="0"/>
                <w:numId w:val="11"/>
              </w:numPr>
              <w:spacing w:after="200"/>
              <w:contextualSpacing/>
              <w:rPr>
                <w:rFonts w:asciiTheme="minorHAnsi" w:hAnsiTheme="minorHAnsi" w:cstheme="minorHAnsi"/>
                <w:sz w:val="24"/>
                <w:szCs w:val="24"/>
              </w:rPr>
            </w:pPr>
            <w:r w:rsidRPr="009A18DC">
              <w:rPr>
                <w:rFonts w:asciiTheme="minorHAnsi" w:hAnsiTheme="minorHAnsi" w:cstheme="minorHAnsi"/>
                <w:sz w:val="24"/>
                <w:szCs w:val="24"/>
              </w:rPr>
              <w:t>The apprenticeship</w:t>
            </w:r>
            <w:r w:rsidR="000C2134" w:rsidRPr="009A18DC">
              <w:rPr>
                <w:rFonts w:asciiTheme="minorHAnsi" w:hAnsiTheme="minorHAnsi" w:cstheme="minorHAnsi"/>
                <w:sz w:val="24"/>
                <w:szCs w:val="24"/>
              </w:rPr>
              <w:t xml:space="preserve"> training</w:t>
            </w:r>
            <w:r w:rsidRPr="009A18DC">
              <w:rPr>
                <w:rFonts w:asciiTheme="minorHAnsi" w:hAnsiTheme="minorHAnsi" w:cstheme="minorHAnsi"/>
                <w:sz w:val="24"/>
                <w:szCs w:val="24"/>
              </w:rPr>
              <w:t xml:space="preserve"> must last at least 12 months.</w:t>
            </w:r>
          </w:p>
          <w:p w14:paraId="4A56F7B0" w14:textId="77777777" w:rsidR="0003381D" w:rsidRPr="009A18DC" w:rsidRDefault="0003381D" w:rsidP="00DA2B52">
            <w:pPr>
              <w:pStyle w:val="ListParagraph"/>
              <w:numPr>
                <w:ilvl w:val="0"/>
                <w:numId w:val="11"/>
              </w:numPr>
              <w:spacing w:after="200"/>
              <w:contextualSpacing/>
              <w:rPr>
                <w:rFonts w:asciiTheme="minorHAnsi" w:hAnsiTheme="minorHAnsi" w:cstheme="minorHAnsi"/>
                <w:sz w:val="24"/>
                <w:szCs w:val="24"/>
              </w:rPr>
            </w:pPr>
            <w:r w:rsidRPr="009A18DC">
              <w:rPr>
                <w:rFonts w:asciiTheme="minorHAnsi" w:hAnsiTheme="minorHAnsi" w:cstheme="minorHAnsi"/>
                <w:sz w:val="24"/>
                <w:szCs w:val="24"/>
              </w:rPr>
              <w:t>The apprentice must spend at least 20% of their time on off-the-job training.</w:t>
            </w:r>
          </w:p>
        </w:tc>
      </w:tr>
      <w:tr w:rsidR="00CF6C1E" w:rsidRPr="009A18DC" w14:paraId="26456A45" w14:textId="77777777" w:rsidTr="00D16E11">
        <w:tc>
          <w:tcPr>
            <w:tcW w:w="204" w:type="pct"/>
          </w:tcPr>
          <w:p w14:paraId="24725FC3" w14:textId="77777777" w:rsidR="001403EB" w:rsidRPr="00FC3257" w:rsidRDefault="001C020B" w:rsidP="00AC257E">
            <w:pPr>
              <w:rPr>
                <w:rFonts w:asciiTheme="minorHAnsi" w:eastAsia="Times New Roman" w:hAnsiTheme="minorHAnsi" w:cstheme="minorHAnsi"/>
                <w:sz w:val="24"/>
                <w:szCs w:val="24"/>
                <w:lang w:eastAsia="en-GB"/>
              </w:rPr>
            </w:pPr>
            <w:r w:rsidRPr="00FC3257">
              <w:rPr>
                <w:rFonts w:asciiTheme="minorHAnsi" w:eastAsia="Times New Roman" w:hAnsiTheme="minorHAnsi" w:cstheme="minorHAnsi"/>
                <w:sz w:val="24"/>
                <w:szCs w:val="24"/>
                <w:lang w:eastAsia="en-GB"/>
              </w:rPr>
              <w:t>3</w:t>
            </w:r>
          </w:p>
        </w:tc>
        <w:tc>
          <w:tcPr>
            <w:tcW w:w="957" w:type="pct"/>
          </w:tcPr>
          <w:p w14:paraId="52D08C3D" w14:textId="77777777" w:rsidR="001403EB" w:rsidRPr="009A18DC" w:rsidRDefault="001403EB" w:rsidP="00AC257E">
            <w:pPr>
              <w:rPr>
                <w:rFonts w:asciiTheme="minorHAnsi" w:hAnsiTheme="minorHAnsi" w:cstheme="minorHAnsi"/>
                <w:sz w:val="24"/>
                <w:szCs w:val="24"/>
              </w:rPr>
            </w:pPr>
            <w:r w:rsidRPr="009A18DC">
              <w:rPr>
                <w:rFonts w:asciiTheme="minorHAnsi" w:hAnsiTheme="minorHAnsi" w:cstheme="minorHAnsi"/>
                <w:sz w:val="24"/>
                <w:szCs w:val="24"/>
              </w:rPr>
              <w:t>Why are you introducing the apprenticeship levy?</w:t>
            </w:r>
          </w:p>
        </w:tc>
        <w:tc>
          <w:tcPr>
            <w:tcW w:w="3839" w:type="pct"/>
          </w:tcPr>
          <w:p w14:paraId="25A0D62E" w14:textId="77777777" w:rsidR="0056465B" w:rsidRPr="009A18DC" w:rsidRDefault="001403EB" w:rsidP="002B4966">
            <w:pPr>
              <w:rPr>
                <w:rFonts w:asciiTheme="minorHAnsi" w:eastAsia="Times New Roman" w:hAnsiTheme="minorHAnsi" w:cstheme="minorHAnsi"/>
                <w:sz w:val="24"/>
                <w:szCs w:val="24"/>
                <w:lang w:eastAsia="en-GB"/>
              </w:rPr>
            </w:pPr>
            <w:r w:rsidRPr="009A18DC">
              <w:rPr>
                <w:rFonts w:asciiTheme="minorHAnsi" w:eastAsia="Times New Roman" w:hAnsiTheme="minorHAnsi" w:cstheme="minorHAnsi"/>
                <w:sz w:val="24"/>
                <w:szCs w:val="24"/>
                <w:lang w:eastAsia="en-GB"/>
              </w:rPr>
              <w:t>The levy i</w:t>
            </w:r>
            <w:r w:rsidR="00534D0A" w:rsidRPr="009A18DC">
              <w:rPr>
                <w:rFonts w:asciiTheme="minorHAnsi" w:eastAsia="Times New Roman" w:hAnsiTheme="minorHAnsi" w:cstheme="minorHAnsi"/>
                <w:sz w:val="24"/>
                <w:szCs w:val="24"/>
                <w:lang w:eastAsia="en-GB"/>
              </w:rPr>
              <w:t>s being introduced to fund a step change in apprenticeship numbers</w:t>
            </w:r>
            <w:r w:rsidRPr="009A18DC">
              <w:rPr>
                <w:rFonts w:asciiTheme="minorHAnsi" w:eastAsia="Times New Roman" w:hAnsiTheme="minorHAnsi" w:cstheme="minorHAnsi"/>
                <w:sz w:val="24"/>
                <w:szCs w:val="24"/>
                <w:lang w:eastAsia="en-GB"/>
              </w:rPr>
              <w:t xml:space="preserve"> </w:t>
            </w:r>
            <w:r w:rsidRPr="009A18DC">
              <w:rPr>
                <w:rFonts w:asciiTheme="minorHAnsi" w:eastAsia="Times New Roman" w:hAnsiTheme="minorHAnsi" w:cstheme="minorHAnsi"/>
                <w:sz w:val="24"/>
                <w:szCs w:val="24"/>
                <w:u w:val="single"/>
                <w:lang w:eastAsia="en-GB"/>
              </w:rPr>
              <w:t>and</w:t>
            </w:r>
            <w:r w:rsidR="00534D0A" w:rsidRPr="009A18DC">
              <w:rPr>
                <w:rFonts w:asciiTheme="minorHAnsi" w:eastAsia="Times New Roman" w:hAnsiTheme="minorHAnsi" w:cstheme="minorHAnsi"/>
                <w:sz w:val="24"/>
                <w:szCs w:val="24"/>
                <w:lang w:eastAsia="en-GB"/>
              </w:rPr>
              <w:t xml:space="preserve"> quality – delivering on the commitment that there will be</w:t>
            </w:r>
            <w:r w:rsidRPr="009A18DC">
              <w:rPr>
                <w:rFonts w:asciiTheme="minorHAnsi" w:eastAsia="Times New Roman" w:hAnsiTheme="minorHAnsi" w:cstheme="minorHAnsi"/>
                <w:sz w:val="24"/>
                <w:szCs w:val="24"/>
                <w:lang w:eastAsia="en-GB"/>
              </w:rPr>
              <w:t xml:space="preserve"> 3 million </w:t>
            </w:r>
            <w:r w:rsidR="0033625F" w:rsidRPr="009A18DC">
              <w:rPr>
                <w:rFonts w:asciiTheme="minorHAnsi" w:eastAsia="Times New Roman" w:hAnsiTheme="minorHAnsi" w:cstheme="minorHAnsi"/>
                <w:sz w:val="24"/>
                <w:szCs w:val="24"/>
                <w:lang w:eastAsia="en-GB"/>
              </w:rPr>
              <w:t xml:space="preserve">additional </w:t>
            </w:r>
            <w:r w:rsidRPr="009A18DC">
              <w:rPr>
                <w:rFonts w:asciiTheme="minorHAnsi" w:eastAsia="Times New Roman" w:hAnsiTheme="minorHAnsi" w:cstheme="minorHAnsi"/>
                <w:sz w:val="24"/>
                <w:szCs w:val="24"/>
                <w:lang w:eastAsia="en-GB"/>
              </w:rPr>
              <w:t xml:space="preserve">apprenticeship starts by 2020.  </w:t>
            </w:r>
            <w:r w:rsidR="002B4966" w:rsidRPr="009A18DC">
              <w:rPr>
                <w:rFonts w:asciiTheme="minorHAnsi" w:eastAsia="Times New Roman" w:hAnsiTheme="minorHAnsi" w:cstheme="minorHAnsi"/>
                <w:sz w:val="24"/>
                <w:szCs w:val="24"/>
                <w:lang w:eastAsia="en-GB"/>
              </w:rPr>
              <w:t xml:space="preserve">The levy will put apprenticeship funding on a sustainable footing and improve the technical and professional skills of the workforce (an important component of productivity).  </w:t>
            </w:r>
          </w:p>
        </w:tc>
      </w:tr>
      <w:tr w:rsidR="00CF6C1E" w:rsidRPr="009A18DC" w14:paraId="10AE91B1" w14:textId="77777777" w:rsidTr="00D16E11">
        <w:tc>
          <w:tcPr>
            <w:tcW w:w="204" w:type="pct"/>
          </w:tcPr>
          <w:p w14:paraId="500A9E73" w14:textId="77777777" w:rsidR="00790CB9" w:rsidRPr="00FC3257" w:rsidRDefault="001C020B" w:rsidP="00AC257E">
            <w:pPr>
              <w:rPr>
                <w:rFonts w:asciiTheme="minorHAnsi" w:eastAsia="Times New Roman" w:hAnsiTheme="minorHAnsi" w:cstheme="minorHAnsi"/>
                <w:sz w:val="24"/>
                <w:szCs w:val="24"/>
                <w:lang w:eastAsia="en-GB"/>
              </w:rPr>
            </w:pPr>
            <w:r w:rsidRPr="00FC3257">
              <w:rPr>
                <w:rFonts w:asciiTheme="minorHAnsi" w:eastAsia="Times New Roman" w:hAnsiTheme="minorHAnsi" w:cstheme="minorHAnsi"/>
                <w:sz w:val="24"/>
                <w:szCs w:val="24"/>
                <w:lang w:eastAsia="en-GB"/>
              </w:rPr>
              <w:t>4</w:t>
            </w:r>
          </w:p>
        </w:tc>
        <w:tc>
          <w:tcPr>
            <w:tcW w:w="957" w:type="pct"/>
          </w:tcPr>
          <w:p w14:paraId="426D8342" w14:textId="77777777" w:rsidR="00790CB9" w:rsidRPr="009A18DC" w:rsidRDefault="00CF6C1E" w:rsidP="00AC257E">
            <w:pPr>
              <w:rPr>
                <w:rFonts w:asciiTheme="minorHAnsi" w:hAnsiTheme="minorHAnsi" w:cstheme="minorHAnsi"/>
                <w:sz w:val="24"/>
                <w:szCs w:val="24"/>
              </w:rPr>
            </w:pPr>
            <w:r w:rsidRPr="009A18DC">
              <w:rPr>
                <w:rFonts w:asciiTheme="minorHAnsi" w:hAnsiTheme="minorHAnsi" w:cstheme="minorHAnsi"/>
                <w:sz w:val="24"/>
                <w:szCs w:val="24"/>
              </w:rPr>
              <w:t>What is the apprenticeships levy?</w:t>
            </w:r>
          </w:p>
        </w:tc>
        <w:tc>
          <w:tcPr>
            <w:tcW w:w="3839" w:type="pct"/>
          </w:tcPr>
          <w:p w14:paraId="65EABDB9" w14:textId="5B248595" w:rsidR="00102C7A" w:rsidRPr="009A18DC" w:rsidRDefault="00102C7A" w:rsidP="00102C7A">
            <w:pPr>
              <w:rPr>
                <w:rFonts w:asciiTheme="minorHAnsi" w:hAnsiTheme="minorHAnsi" w:cstheme="minorHAnsi"/>
                <w:color w:val="000000"/>
                <w:sz w:val="24"/>
                <w:szCs w:val="24"/>
              </w:rPr>
            </w:pPr>
            <w:r w:rsidRPr="009A18DC">
              <w:rPr>
                <w:rFonts w:asciiTheme="minorHAnsi" w:hAnsiTheme="minorHAnsi" w:cstheme="minorHAnsi"/>
                <w:color w:val="000000"/>
                <w:sz w:val="24"/>
                <w:szCs w:val="24"/>
              </w:rPr>
              <w:t xml:space="preserve">0.5% of an employer’s pay bill, on which there is a liability to pay secondary Class 1 NICs, collected monthly via PAYE. Employers (subject to connected companies rules) will have an allowance of £15,000, which means that the levy is only applicable on pay bill over £3 million.  </w:t>
            </w:r>
          </w:p>
          <w:tbl>
            <w:tblPr>
              <w:tblW w:w="8471"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4A0" w:firstRow="1" w:lastRow="0" w:firstColumn="1" w:lastColumn="0" w:noHBand="0" w:noVBand="1"/>
            </w:tblPr>
            <w:tblGrid>
              <w:gridCol w:w="4078"/>
              <w:gridCol w:w="4393"/>
            </w:tblGrid>
            <w:tr w:rsidR="000A5D95" w:rsidRPr="009A18DC" w14:paraId="1F4B7C33" w14:textId="77777777" w:rsidTr="00DA2B52">
              <w:trPr>
                <w:trHeight w:val="192"/>
              </w:trPr>
              <w:tc>
                <w:tcPr>
                  <w:tcW w:w="4078" w:type="dxa"/>
                  <w:shd w:val="clear" w:color="auto" w:fill="auto"/>
                  <w:hideMark/>
                </w:tcPr>
                <w:p w14:paraId="12FE72C7" w14:textId="77777777" w:rsidR="000A5D95" w:rsidRPr="009A18DC" w:rsidRDefault="000A5D95" w:rsidP="000A5D95">
                  <w:pPr>
                    <w:rPr>
                      <w:rFonts w:asciiTheme="minorHAnsi" w:eastAsia="Times New Roman" w:hAnsiTheme="minorHAnsi" w:cstheme="minorHAnsi"/>
                      <w:b/>
                      <w:color w:val="000000"/>
                      <w:sz w:val="24"/>
                      <w:szCs w:val="24"/>
                      <w:lang w:eastAsia="en-GB"/>
                    </w:rPr>
                  </w:pPr>
                  <w:r w:rsidRPr="009A18DC">
                    <w:rPr>
                      <w:rFonts w:asciiTheme="minorHAnsi" w:eastAsia="Times New Roman" w:hAnsiTheme="minorHAnsi" w:cstheme="minorHAnsi"/>
                      <w:b/>
                      <w:color w:val="000000"/>
                      <w:sz w:val="24"/>
                      <w:szCs w:val="24"/>
                      <w:lang w:eastAsia="en-GB"/>
                    </w:rPr>
                    <w:t xml:space="preserve">Example 1: </w:t>
                  </w:r>
                  <w:r w:rsidR="005235A5" w:rsidRPr="009A18DC">
                    <w:rPr>
                      <w:rFonts w:asciiTheme="minorHAnsi" w:eastAsia="Times New Roman" w:hAnsiTheme="minorHAnsi" w:cstheme="minorHAnsi"/>
                      <w:b/>
                      <w:color w:val="000000"/>
                      <w:sz w:val="24"/>
                      <w:szCs w:val="24"/>
                      <w:lang w:eastAsia="en-GB"/>
                    </w:rPr>
                    <w:t>Levy paying employer</w:t>
                  </w:r>
                </w:p>
              </w:tc>
              <w:tc>
                <w:tcPr>
                  <w:tcW w:w="4393" w:type="dxa"/>
                  <w:shd w:val="clear" w:color="auto" w:fill="auto"/>
                  <w:hideMark/>
                </w:tcPr>
                <w:p w14:paraId="46860A71" w14:textId="77777777" w:rsidR="000A5D95" w:rsidRPr="009A18DC" w:rsidRDefault="000A5D95" w:rsidP="000A5D95">
                  <w:pPr>
                    <w:rPr>
                      <w:rFonts w:asciiTheme="minorHAnsi" w:eastAsia="Times New Roman" w:hAnsiTheme="minorHAnsi" w:cstheme="minorHAnsi"/>
                      <w:b/>
                      <w:color w:val="000000"/>
                      <w:sz w:val="24"/>
                      <w:szCs w:val="24"/>
                      <w:lang w:eastAsia="en-GB"/>
                    </w:rPr>
                  </w:pPr>
                  <w:r w:rsidRPr="009A18DC">
                    <w:rPr>
                      <w:rFonts w:asciiTheme="minorHAnsi" w:eastAsia="Times New Roman" w:hAnsiTheme="minorHAnsi" w:cstheme="minorHAnsi"/>
                      <w:b/>
                      <w:color w:val="000000"/>
                      <w:sz w:val="24"/>
                      <w:szCs w:val="24"/>
                      <w:lang w:eastAsia="en-GB"/>
                    </w:rPr>
                    <w:t>Example 2:</w:t>
                  </w:r>
                  <w:r w:rsidR="005235A5" w:rsidRPr="009A18DC">
                    <w:rPr>
                      <w:rFonts w:asciiTheme="minorHAnsi" w:eastAsia="Times New Roman" w:hAnsiTheme="minorHAnsi" w:cstheme="minorHAnsi"/>
                      <w:b/>
                      <w:color w:val="000000"/>
                      <w:sz w:val="24"/>
                      <w:szCs w:val="24"/>
                      <w:lang w:eastAsia="en-GB"/>
                    </w:rPr>
                    <w:t xml:space="preserve"> Non-levy paying employer</w:t>
                  </w:r>
                </w:p>
              </w:tc>
            </w:tr>
            <w:tr w:rsidR="000A5D95" w:rsidRPr="009A18DC" w14:paraId="21F0D0E5" w14:textId="77777777" w:rsidTr="002D09AA">
              <w:trPr>
                <w:trHeight w:val="480"/>
              </w:trPr>
              <w:tc>
                <w:tcPr>
                  <w:tcW w:w="4078" w:type="dxa"/>
                  <w:shd w:val="clear" w:color="auto" w:fill="auto"/>
                  <w:hideMark/>
                </w:tcPr>
                <w:p w14:paraId="2DE880A1" w14:textId="77777777" w:rsidR="000A5D95" w:rsidRPr="009A18DC" w:rsidRDefault="000A5D95" w:rsidP="000A5D95">
                  <w:pPr>
                    <w:rPr>
                      <w:rFonts w:asciiTheme="minorHAnsi" w:eastAsia="Times New Roman" w:hAnsiTheme="minorHAnsi" w:cstheme="minorHAnsi"/>
                      <w:color w:val="000000"/>
                      <w:sz w:val="24"/>
                      <w:szCs w:val="24"/>
                      <w:lang w:eastAsia="en-GB"/>
                    </w:rPr>
                  </w:pPr>
                  <w:r w:rsidRPr="009A18DC">
                    <w:rPr>
                      <w:rFonts w:asciiTheme="minorHAnsi" w:eastAsia="Times New Roman" w:hAnsiTheme="minorHAnsi" w:cstheme="minorHAnsi"/>
                      <w:color w:val="000000"/>
                      <w:sz w:val="24"/>
                      <w:szCs w:val="24"/>
                      <w:lang w:eastAsia="en-GB"/>
                    </w:rPr>
                    <w:t>Employer of 250 employees, each with a gross salary of £20,000 would pay:</w:t>
                  </w:r>
                </w:p>
              </w:tc>
              <w:tc>
                <w:tcPr>
                  <w:tcW w:w="4393" w:type="dxa"/>
                  <w:shd w:val="clear" w:color="auto" w:fill="auto"/>
                  <w:hideMark/>
                </w:tcPr>
                <w:p w14:paraId="4B9B5AA2" w14:textId="77777777" w:rsidR="000A5D95" w:rsidRPr="009A18DC" w:rsidRDefault="000A5D95" w:rsidP="000A5D95">
                  <w:pPr>
                    <w:rPr>
                      <w:rFonts w:asciiTheme="minorHAnsi" w:eastAsia="Times New Roman" w:hAnsiTheme="minorHAnsi" w:cstheme="minorHAnsi"/>
                      <w:color w:val="000000"/>
                      <w:sz w:val="24"/>
                      <w:szCs w:val="24"/>
                      <w:lang w:eastAsia="en-GB"/>
                    </w:rPr>
                  </w:pPr>
                  <w:r w:rsidRPr="009A18DC">
                    <w:rPr>
                      <w:rFonts w:asciiTheme="minorHAnsi" w:eastAsia="Times New Roman" w:hAnsiTheme="minorHAnsi" w:cstheme="minorHAnsi"/>
                      <w:color w:val="000000"/>
                      <w:sz w:val="24"/>
                      <w:szCs w:val="24"/>
                      <w:lang w:eastAsia="en-GB"/>
                    </w:rPr>
                    <w:t xml:space="preserve">Employer of 100 employees, each with a gross salary of £20,000 would pay: </w:t>
                  </w:r>
                </w:p>
              </w:tc>
            </w:tr>
            <w:tr w:rsidR="000A5D95" w:rsidRPr="009A18DC" w14:paraId="49371C31" w14:textId="77777777" w:rsidTr="002D09AA">
              <w:trPr>
                <w:trHeight w:val="300"/>
              </w:trPr>
              <w:tc>
                <w:tcPr>
                  <w:tcW w:w="4078" w:type="dxa"/>
                  <w:shd w:val="clear" w:color="auto" w:fill="auto"/>
                  <w:hideMark/>
                </w:tcPr>
                <w:p w14:paraId="2E8AA514" w14:textId="77777777" w:rsidR="000A5D95" w:rsidRPr="009A18DC" w:rsidRDefault="000A5D95" w:rsidP="000A5D95">
                  <w:pPr>
                    <w:rPr>
                      <w:rFonts w:asciiTheme="minorHAnsi" w:eastAsia="Times New Roman" w:hAnsiTheme="minorHAnsi" w:cstheme="minorHAnsi"/>
                      <w:color w:val="000000"/>
                      <w:sz w:val="24"/>
                      <w:szCs w:val="24"/>
                      <w:lang w:eastAsia="en-GB"/>
                    </w:rPr>
                  </w:pPr>
                  <w:r w:rsidRPr="009A18DC">
                    <w:rPr>
                      <w:rFonts w:asciiTheme="minorHAnsi" w:eastAsia="Times New Roman" w:hAnsiTheme="minorHAnsi" w:cstheme="minorHAnsi"/>
                      <w:color w:val="000000"/>
                      <w:sz w:val="24"/>
                      <w:szCs w:val="24"/>
                      <w:lang w:eastAsia="en-GB"/>
                    </w:rPr>
                    <w:t xml:space="preserve">Pay bill: 250 x £20,000 = £5,000,000 </w:t>
                  </w:r>
                </w:p>
              </w:tc>
              <w:tc>
                <w:tcPr>
                  <w:tcW w:w="4393" w:type="dxa"/>
                  <w:shd w:val="clear" w:color="auto" w:fill="auto"/>
                  <w:hideMark/>
                </w:tcPr>
                <w:p w14:paraId="17EBB979" w14:textId="77777777" w:rsidR="000A5D95" w:rsidRPr="009A18DC" w:rsidRDefault="000A5D95" w:rsidP="000A5D95">
                  <w:pPr>
                    <w:rPr>
                      <w:rFonts w:asciiTheme="minorHAnsi" w:eastAsia="Times New Roman" w:hAnsiTheme="minorHAnsi" w:cstheme="minorHAnsi"/>
                      <w:color w:val="000000"/>
                      <w:sz w:val="24"/>
                      <w:szCs w:val="24"/>
                      <w:lang w:eastAsia="en-GB"/>
                    </w:rPr>
                  </w:pPr>
                  <w:r w:rsidRPr="009A18DC">
                    <w:rPr>
                      <w:rFonts w:asciiTheme="minorHAnsi" w:eastAsia="Times New Roman" w:hAnsiTheme="minorHAnsi" w:cstheme="minorHAnsi"/>
                      <w:color w:val="000000"/>
                      <w:sz w:val="24"/>
                      <w:szCs w:val="24"/>
                      <w:lang w:eastAsia="en-GB"/>
                    </w:rPr>
                    <w:t>Pay bill: 100 x £20,000 = £2,000,000</w:t>
                  </w:r>
                </w:p>
              </w:tc>
            </w:tr>
            <w:tr w:rsidR="000A5D95" w:rsidRPr="009A18DC" w14:paraId="1F8A67D3" w14:textId="77777777" w:rsidTr="002D09AA">
              <w:trPr>
                <w:trHeight w:val="300"/>
              </w:trPr>
              <w:tc>
                <w:tcPr>
                  <w:tcW w:w="4078" w:type="dxa"/>
                  <w:shd w:val="clear" w:color="auto" w:fill="auto"/>
                  <w:hideMark/>
                </w:tcPr>
                <w:p w14:paraId="62415758" w14:textId="77777777" w:rsidR="000A5D95" w:rsidRPr="009A18DC" w:rsidRDefault="000A5D95" w:rsidP="000A5D95">
                  <w:pPr>
                    <w:rPr>
                      <w:rFonts w:asciiTheme="minorHAnsi" w:eastAsia="Times New Roman" w:hAnsiTheme="minorHAnsi" w:cstheme="minorHAnsi"/>
                      <w:color w:val="000000"/>
                      <w:sz w:val="24"/>
                      <w:szCs w:val="24"/>
                      <w:lang w:eastAsia="en-GB"/>
                    </w:rPr>
                  </w:pPr>
                  <w:r w:rsidRPr="009A18DC">
                    <w:rPr>
                      <w:rFonts w:asciiTheme="minorHAnsi" w:eastAsia="Times New Roman" w:hAnsiTheme="minorHAnsi" w:cstheme="minorHAnsi"/>
                      <w:color w:val="000000"/>
                      <w:sz w:val="24"/>
                      <w:szCs w:val="24"/>
                      <w:lang w:eastAsia="en-GB"/>
                    </w:rPr>
                    <w:t>Levy sum: 0.5% x £5,000,000 = £25,000</w:t>
                  </w:r>
                </w:p>
              </w:tc>
              <w:tc>
                <w:tcPr>
                  <w:tcW w:w="4393" w:type="dxa"/>
                  <w:shd w:val="clear" w:color="auto" w:fill="auto"/>
                  <w:hideMark/>
                </w:tcPr>
                <w:p w14:paraId="7FC0B91C" w14:textId="77777777" w:rsidR="000A5D95" w:rsidRPr="009A18DC" w:rsidRDefault="000A5D95" w:rsidP="000A5D95">
                  <w:pPr>
                    <w:rPr>
                      <w:rFonts w:asciiTheme="minorHAnsi" w:eastAsia="Times New Roman" w:hAnsiTheme="minorHAnsi" w:cstheme="minorHAnsi"/>
                      <w:color w:val="000000"/>
                      <w:sz w:val="24"/>
                      <w:szCs w:val="24"/>
                      <w:lang w:eastAsia="en-GB"/>
                    </w:rPr>
                  </w:pPr>
                  <w:r w:rsidRPr="009A18DC">
                    <w:rPr>
                      <w:rFonts w:asciiTheme="minorHAnsi" w:eastAsia="Times New Roman" w:hAnsiTheme="minorHAnsi" w:cstheme="minorHAnsi"/>
                      <w:color w:val="000000"/>
                      <w:sz w:val="24"/>
                      <w:szCs w:val="24"/>
                      <w:lang w:eastAsia="en-GB"/>
                    </w:rPr>
                    <w:t>Levy sum: 0.5% x £2,000,000 = £10,000</w:t>
                  </w:r>
                </w:p>
              </w:tc>
            </w:tr>
            <w:tr w:rsidR="000A5D95" w:rsidRPr="009A18DC" w14:paraId="4AD48B95" w14:textId="77777777" w:rsidTr="002D09AA">
              <w:trPr>
                <w:trHeight w:val="495"/>
              </w:trPr>
              <w:tc>
                <w:tcPr>
                  <w:tcW w:w="4078" w:type="dxa"/>
                  <w:shd w:val="clear" w:color="auto" w:fill="auto"/>
                  <w:hideMark/>
                </w:tcPr>
                <w:p w14:paraId="1BBDDED9" w14:textId="77777777" w:rsidR="000A5D95" w:rsidRPr="009A18DC" w:rsidRDefault="000A5D95" w:rsidP="000A5D95">
                  <w:pPr>
                    <w:rPr>
                      <w:rFonts w:asciiTheme="minorHAnsi" w:eastAsia="Times New Roman" w:hAnsiTheme="minorHAnsi" w:cstheme="minorHAnsi"/>
                      <w:color w:val="000000"/>
                      <w:sz w:val="24"/>
                      <w:szCs w:val="24"/>
                      <w:lang w:eastAsia="en-GB"/>
                    </w:rPr>
                  </w:pPr>
                  <w:r w:rsidRPr="009A18DC">
                    <w:rPr>
                      <w:rFonts w:asciiTheme="minorHAnsi" w:eastAsia="Times New Roman" w:hAnsiTheme="minorHAnsi" w:cstheme="minorHAnsi"/>
                      <w:color w:val="000000"/>
                      <w:sz w:val="24"/>
                      <w:szCs w:val="24"/>
                      <w:lang w:eastAsia="en-GB"/>
                    </w:rPr>
                    <w:t xml:space="preserve">Allowance: £25,000 - £15,000 = £10,000 annual levy payment </w:t>
                  </w:r>
                </w:p>
              </w:tc>
              <w:tc>
                <w:tcPr>
                  <w:tcW w:w="4393" w:type="dxa"/>
                  <w:shd w:val="clear" w:color="auto" w:fill="auto"/>
                  <w:hideMark/>
                </w:tcPr>
                <w:p w14:paraId="5E1AF276" w14:textId="77777777" w:rsidR="000A5D95" w:rsidRPr="009A18DC" w:rsidRDefault="000A5D95" w:rsidP="000A5D95">
                  <w:pPr>
                    <w:rPr>
                      <w:rFonts w:asciiTheme="minorHAnsi" w:eastAsia="Times New Roman" w:hAnsiTheme="minorHAnsi" w:cstheme="minorHAnsi"/>
                      <w:color w:val="000000"/>
                      <w:sz w:val="24"/>
                      <w:szCs w:val="24"/>
                      <w:lang w:eastAsia="en-GB"/>
                    </w:rPr>
                  </w:pPr>
                  <w:r w:rsidRPr="009A18DC">
                    <w:rPr>
                      <w:rFonts w:asciiTheme="minorHAnsi" w:eastAsia="Times New Roman" w:hAnsiTheme="minorHAnsi" w:cstheme="minorHAnsi"/>
                      <w:color w:val="000000"/>
                      <w:sz w:val="24"/>
                      <w:szCs w:val="24"/>
                      <w:lang w:eastAsia="en-GB"/>
                    </w:rPr>
                    <w:t xml:space="preserve">Allowance: £10,000 - £15,000 = £0 annual levy payment </w:t>
                  </w:r>
                </w:p>
              </w:tc>
            </w:tr>
          </w:tbl>
          <w:p w14:paraId="56FBB07D" w14:textId="77777777" w:rsidR="000A5D95" w:rsidRPr="00FC3257" w:rsidRDefault="000A5D95" w:rsidP="00796441">
            <w:pPr>
              <w:rPr>
                <w:rFonts w:asciiTheme="minorHAnsi" w:hAnsiTheme="minorHAnsi" w:cstheme="minorHAnsi"/>
                <w:sz w:val="24"/>
                <w:szCs w:val="24"/>
              </w:rPr>
            </w:pPr>
          </w:p>
        </w:tc>
      </w:tr>
      <w:tr w:rsidR="00CF6C1E" w:rsidRPr="009A18DC" w14:paraId="0AB77F5B" w14:textId="77777777" w:rsidTr="00D16E11">
        <w:tc>
          <w:tcPr>
            <w:tcW w:w="204" w:type="pct"/>
          </w:tcPr>
          <w:p w14:paraId="1417E475" w14:textId="77777777" w:rsidR="001403EB" w:rsidRPr="00FC3257" w:rsidRDefault="001C020B" w:rsidP="00AC257E">
            <w:pPr>
              <w:rPr>
                <w:rFonts w:asciiTheme="minorHAnsi" w:eastAsia="Times New Roman" w:hAnsiTheme="minorHAnsi" w:cstheme="minorHAnsi"/>
                <w:sz w:val="24"/>
                <w:szCs w:val="24"/>
                <w:lang w:eastAsia="en-GB"/>
              </w:rPr>
            </w:pPr>
            <w:r w:rsidRPr="00FC3257">
              <w:rPr>
                <w:rFonts w:asciiTheme="minorHAnsi" w:eastAsia="Times New Roman" w:hAnsiTheme="minorHAnsi" w:cstheme="minorHAnsi"/>
                <w:sz w:val="24"/>
                <w:szCs w:val="24"/>
                <w:lang w:eastAsia="en-GB"/>
              </w:rPr>
              <w:t>5</w:t>
            </w:r>
          </w:p>
        </w:tc>
        <w:tc>
          <w:tcPr>
            <w:tcW w:w="957" w:type="pct"/>
          </w:tcPr>
          <w:p w14:paraId="73A415F9" w14:textId="77777777" w:rsidR="001403EB" w:rsidRPr="009A18DC" w:rsidRDefault="001403EB" w:rsidP="00AC257E">
            <w:pPr>
              <w:rPr>
                <w:rFonts w:asciiTheme="minorHAnsi" w:hAnsiTheme="minorHAnsi" w:cstheme="minorHAnsi"/>
                <w:sz w:val="24"/>
                <w:szCs w:val="24"/>
              </w:rPr>
            </w:pPr>
            <w:r w:rsidRPr="009A18DC">
              <w:rPr>
                <w:rFonts w:asciiTheme="minorHAnsi" w:hAnsiTheme="minorHAnsi" w:cstheme="minorHAnsi"/>
                <w:sz w:val="24"/>
                <w:szCs w:val="24"/>
              </w:rPr>
              <w:t>When will the levy come into effect?</w:t>
            </w:r>
          </w:p>
        </w:tc>
        <w:tc>
          <w:tcPr>
            <w:tcW w:w="3839" w:type="pct"/>
          </w:tcPr>
          <w:p w14:paraId="78EBD782" w14:textId="45CFBEDE" w:rsidR="001403EB" w:rsidRPr="009A18DC" w:rsidRDefault="001403EB" w:rsidP="000B1783">
            <w:pPr>
              <w:rPr>
                <w:rFonts w:asciiTheme="minorHAnsi" w:eastAsia="Times New Roman" w:hAnsiTheme="minorHAnsi" w:cstheme="minorHAnsi"/>
                <w:sz w:val="24"/>
                <w:szCs w:val="24"/>
                <w:lang w:eastAsia="en-GB"/>
              </w:rPr>
            </w:pPr>
            <w:r w:rsidRPr="009A18DC">
              <w:rPr>
                <w:rFonts w:asciiTheme="minorHAnsi" w:eastAsia="Times New Roman" w:hAnsiTheme="minorHAnsi" w:cstheme="minorHAnsi"/>
                <w:sz w:val="24"/>
                <w:szCs w:val="24"/>
                <w:lang w:eastAsia="en-GB"/>
              </w:rPr>
              <w:t xml:space="preserve">In </w:t>
            </w:r>
            <w:r w:rsidR="00087CF1" w:rsidRPr="009A18DC">
              <w:rPr>
                <w:rFonts w:asciiTheme="minorHAnsi" w:eastAsia="Times New Roman" w:hAnsiTheme="minorHAnsi" w:cstheme="minorHAnsi"/>
                <w:sz w:val="24"/>
                <w:szCs w:val="24"/>
                <w:lang w:eastAsia="en-GB"/>
              </w:rPr>
              <w:t xml:space="preserve">April </w:t>
            </w:r>
            <w:r w:rsidRPr="009A18DC">
              <w:rPr>
                <w:rFonts w:asciiTheme="minorHAnsi" w:eastAsia="Times New Roman" w:hAnsiTheme="minorHAnsi" w:cstheme="minorHAnsi"/>
                <w:sz w:val="24"/>
                <w:szCs w:val="24"/>
                <w:lang w:eastAsia="en-GB"/>
              </w:rPr>
              <w:t>2017</w:t>
            </w:r>
          </w:p>
        </w:tc>
      </w:tr>
      <w:tr w:rsidR="00D93963" w:rsidRPr="009A18DC" w14:paraId="1C459322" w14:textId="77777777" w:rsidTr="00D16E11">
        <w:tc>
          <w:tcPr>
            <w:tcW w:w="204" w:type="pct"/>
          </w:tcPr>
          <w:p w14:paraId="3C9D738A" w14:textId="77777777" w:rsidR="00D93963" w:rsidRPr="00FC3257" w:rsidRDefault="001C020B" w:rsidP="00AC257E">
            <w:pPr>
              <w:rPr>
                <w:rFonts w:asciiTheme="minorHAnsi" w:eastAsia="Times New Roman" w:hAnsiTheme="minorHAnsi" w:cstheme="minorHAnsi"/>
                <w:sz w:val="24"/>
                <w:szCs w:val="24"/>
                <w:lang w:eastAsia="en-GB"/>
              </w:rPr>
            </w:pPr>
            <w:r w:rsidRPr="00FC3257">
              <w:rPr>
                <w:rFonts w:asciiTheme="minorHAnsi" w:eastAsia="Times New Roman" w:hAnsiTheme="minorHAnsi" w:cstheme="minorHAnsi"/>
                <w:sz w:val="24"/>
                <w:szCs w:val="24"/>
                <w:lang w:eastAsia="en-GB"/>
              </w:rPr>
              <w:t>6</w:t>
            </w:r>
          </w:p>
        </w:tc>
        <w:tc>
          <w:tcPr>
            <w:tcW w:w="957" w:type="pct"/>
          </w:tcPr>
          <w:p w14:paraId="7F6658C9" w14:textId="77777777" w:rsidR="00D93963" w:rsidRPr="009A18DC" w:rsidRDefault="00D93963" w:rsidP="00AC257E">
            <w:pPr>
              <w:rPr>
                <w:rFonts w:asciiTheme="minorHAnsi" w:hAnsiTheme="minorHAnsi" w:cstheme="minorHAnsi"/>
                <w:sz w:val="24"/>
                <w:szCs w:val="24"/>
              </w:rPr>
            </w:pPr>
            <w:r w:rsidRPr="009A18DC">
              <w:rPr>
                <w:rFonts w:asciiTheme="minorHAnsi" w:hAnsiTheme="minorHAnsi" w:cstheme="minorHAnsi"/>
                <w:sz w:val="24"/>
                <w:szCs w:val="24"/>
              </w:rPr>
              <w:t xml:space="preserve">Who will pay the levy? </w:t>
            </w:r>
          </w:p>
        </w:tc>
        <w:tc>
          <w:tcPr>
            <w:tcW w:w="3839" w:type="pct"/>
          </w:tcPr>
          <w:p w14:paraId="14690731" w14:textId="51B11E26" w:rsidR="00D93963" w:rsidRPr="009A18DC" w:rsidRDefault="00102C7A" w:rsidP="00F73C91">
            <w:pPr>
              <w:rPr>
                <w:rFonts w:asciiTheme="minorHAnsi" w:eastAsia="Times New Roman" w:hAnsiTheme="minorHAnsi" w:cstheme="minorHAnsi"/>
                <w:sz w:val="24"/>
                <w:szCs w:val="24"/>
                <w:lang w:eastAsia="en-GB"/>
              </w:rPr>
            </w:pPr>
            <w:r w:rsidRPr="009A18DC">
              <w:rPr>
                <w:rFonts w:asciiTheme="minorHAnsi" w:eastAsia="Times New Roman" w:hAnsiTheme="minorHAnsi" w:cstheme="minorHAnsi"/>
                <w:sz w:val="24"/>
                <w:szCs w:val="24"/>
                <w:lang w:eastAsia="en-GB"/>
              </w:rPr>
              <w:t>Employers operating within the UK, in any sector, with a pay bill of more than £3 million per year, on which there is a liability to pay secondary Class 1 NICs.</w:t>
            </w:r>
          </w:p>
        </w:tc>
      </w:tr>
      <w:tr w:rsidR="000B1783" w:rsidRPr="009A18DC" w14:paraId="6F0AF9D9" w14:textId="77777777" w:rsidTr="00D16E11">
        <w:tc>
          <w:tcPr>
            <w:tcW w:w="204" w:type="pct"/>
          </w:tcPr>
          <w:p w14:paraId="5353307F" w14:textId="42E730EA" w:rsidR="000B1783" w:rsidRPr="00FC3257" w:rsidRDefault="000B1783" w:rsidP="00AC257E">
            <w:pPr>
              <w:rPr>
                <w:rFonts w:asciiTheme="minorHAnsi" w:eastAsia="Calibri" w:hAnsiTheme="minorHAnsi" w:cstheme="minorHAnsi"/>
                <w:sz w:val="24"/>
                <w:szCs w:val="24"/>
              </w:rPr>
            </w:pPr>
            <w:r w:rsidRPr="00FC3257">
              <w:rPr>
                <w:rFonts w:asciiTheme="minorHAnsi" w:eastAsia="Calibri" w:hAnsiTheme="minorHAnsi" w:cstheme="minorHAnsi"/>
                <w:sz w:val="24"/>
                <w:szCs w:val="24"/>
              </w:rPr>
              <w:t>7</w:t>
            </w:r>
          </w:p>
        </w:tc>
        <w:tc>
          <w:tcPr>
            <w:tcW w:w="957" w:type="pct"/>
          </w:tcPr>
          <w:p w14:paraId="39784E15" w14:textId="76B19F1C" w:rsidR="000B1783" w:rsidRPr="009A18DC" w:rsidRDefault="000B1783" w:rsidP="00AC257E">
            <w:pPr>
              <w:rPr>
                <w:rFonts w:asciiTheme="minorHAnsi" w:hAnsiTheme="minorHAnsi" w:cstheme="minorHAnsi"/>
                <w:sz w:val="24"/>
                <w:szCs w:val="24"/>
              </w:rPr>
            </w:pPr>
            <w:r w:rsidRPr="009A18DC">
              <w:rPr>
                <w:rFonts w:asciiTheme="minorHAnsi" w:hAnsiTheme="minorHAnsi" w:cstheme="minorHAnsi"/>
                <w:sz w:val="24"/>
                <w:szCs w:val="24"/>
              </w:rPr>
              <w:t>When can I start spending my levy?</w:t>
            </w:r>
          </w:p>
        </w:tc>
        <w:tc>
          <w:tcPr>
            <w:tcW w:w="3839" w:type="pct"/>
          </w:tcPr>
          <w:p w14:paraId="57583C37" w14:textId="214F26D4" w:rsidR="000B1783" w:rsidRPr="009A18DC" w:rsidRDefault="00D94466" w:rsidP="00907EC6">
            <w:pPr>
              <w:pStyle w:val="CommentText"/>
              <w:rPr>
                <w:rFonts w:asciiTheme="minorHAnsi" w:hAnsiTheme="minorHAnsi" w:cstheme="minorHAnsi"/>
                <w:color w:val="000000"/>
                <w:sz w:val="24"/>
                <w:szCs w:val="24"/>
              </w:rPr>
            </w:pPr>
            <w:r w:rsidRPr="009A18DC">
              <w:rPr>
                <w:rFonts w:asciiTheme="minorHAnsi" w:hAnsiTheme="minorHAnsi" w:cstheme="minorHAnsi"/>
                <w:sz w:val="24"/>
                <w:szCs w:val="24"/>
              </w:rPr>
              <w:t xml:space="preserve">You will be able to see funds appear in your digital account monthly, a few working days after you have confirmed your pay bill and levy contribution to HRMC for the previous month. </w:t>
            </w:r>
            <w:r w:rsidRPr="009A18DC">
              <w:rPr>
                <w:rFonts w:asciiTheme="minorHAnsi" w:hAnsiTheme="minorHAnsi" w:cstheme="minorHAnsi"/>
                <w:color w:val="000000"/>
                <w:sz w:val="24"/>
                <w:szCs w:val="24"/>
              </w:rPr>
              <w:t xml:space="preserve">This means that the first time you will see any funds in your digital </w:t>
            </w:r>
            <w:r w:rsidRPr="009A18DC">
              <w:rPr>
                <w:rFonts w:asciiTheme="minorHAnsi" w:hAnsiTheme="minorHAnsi" w:cstheme="minorHAnsi"/>
                <w:color w:val="000000"/>
                <w:sz w:val="24"/>
                <w:szCs w:val="24"/>
              </w:rPr>
              <w:lastRenderedPageBreak/>
              <w:t xml:space="preserve">account will be late May 2017. From this point onwards you can start spending your levy funds. </w:t>
            </w:r>
          </w:p>
        </w:tc>
      </w:tr>
      <w:tr w:rsidR="00CF6C1E" w:rsidRPr="009A18DC" w14:paraId="6E9F3EA9" w14:textId="77777777" w:rsidTr="00D16E11">
        <w:tc>
          <w:tcPr>
            <w:tcW w:w="204" w:type="pct"/>
          </w:tcPr>
          <w:p w14:paraId="342A38E6" w14:textId="12DE740B" w:rsidR="00C528D4" w:rsidRPr="00FC3257" w:rsidRDefault="000B1783" w:rsidP="00AC257E">
            <w:pPr>
              <w:rPr>
                <w:rFonts w:asciiTheme="minorHAnsi" w:eastAsia="Calibri" w:hAnsiTheme="minorHAnsi" w:cstheme="minorHAnsi"/>
                <w:sz w:val="24"/>
                <w:szCs w:val="24"/>
              </w:rPr>
            </w:pPr>
            <w:r w:rsidRPr="00FC3257">
              <w:rPr>
                <w:rFonts w:asciiTheme="minorHAnsi" w:eastAsia="Calibri" w:hAnsiTheme="minorHAnsi" w:cstheme="minorHAnsi"/>
                <w:sz w:val="24"/>
                <w:szCs w:val="24"/>
              </w:rPr>
              <w:lastRenderedPageBreak/>
              <w:t>8</w:t>
            </w:r>
          </w:p>
        </w:tc>
        <w:tc>
          <w:tcPr>
            <w:tcW w:w="957" w:type="pct"/>
          </w:tcPr>
          <w:p w14:paraId="52D59636" w14:textId="77777777" w:rsidR="00C528D4" w:rsidRPr="009A18DC" w:rsidRDefault="00C528D4" w:rsidP="00AC257E">
            <w:pPr>
              <w:rPr>
                <w:rFonts w:asciiTheme="minorHAnsi" w:hAnsiTheme="minorHAnsi" w:cstheme="minorHAnsi"/>
                <w:sz w:val="24"/>
                <w:szCs w:val="24"/>
              </w:rPr>
            </w:pPr>
            <w:r w:rsidRPr="009A18DC">
              <w:rPr>
                <w:rFonts w:asciiTheme="minorHAnsi" w:hAnsiTheme="minorHAnsi" w:cstheme="minorHAnsi"/>
                <w:sz w:val="24"/>
                <w:szCs w:val="24"/>
              </w:rPr>
              <w:t>Why has the rate been set at 0.5% of an employer’s pay bill?</w:t>
            </w:r>
          </w:p>
          <w:p w14:paraId="66F07A78" w14:textId="77777777" w:rsidR="00C528D4" w:rsidRPr="009A18DC" w:rsidRDefault="00C528D4" w:rsidP="00AC257E">
            <w:pPr>
              <w:rPr>
                <w:rFonts w:asciiTheme="minorHAnsi" w:hAnsiTheme="minorHAnsi" w:cstheme="minorHAnsi"/>
                <w:sz w:val="24"/>
                <w:szCs w:val="24"/>
              </w:rPr>
            </w:pPr>
          </w:p>
        </w:tc>
        <w:tc>
          <w:tcPr>
            <w:tcW w:w="3839" w:type="pct"/>
          </w:tcPr>
          <w:p w14:paraId="32973A2A" w14:textId="77777777" w:rsidR="00C528D4" w:rsidRPr="009A18DC" w:rsidRDefault="00C528D4" w:rsidP="0033625F">
            <w:pPr>
              <w:rPr>
                <w:rFonts w:asciiTheme="minorHAnsi" w:eastAsia="Calibri" w:hAnsiTheme="minorHAnsi" w:cstheme="minorHAnsi"/>
                <w:sz w:val="24"/>
                <w:szCs w:val="24"/>
              </w:rPr>
            </w:pPr>
            <w:r w:rsidRPr="009A18DC">
              <w:rPr>
                <w:rFonts w:asciiTheme="minorHAnsi" w:eastAsia="Calibri" w:hAnsiTheme="minorHAnsi" w:cstheme="minorHAnsi"/>
                <w:sz w:val="24"/>
                <w:szCs w:val="24"/>
              </w:rPr>
              <w:t xml:space="preserve">The rate was set to deliver the increase in quality that business have been asking for while ensuring it does not place an unreasonable burden on employers. </w:t>
            </w:r>
            <w:r w:rsidR="004E2256" w:rsidRPr="009A18DC">
              <w:rPr>
                <w:rFonts w:asciiTheme="minorHAnsi" w:eastAsia="Calibri" w:hAnsiTheme="minorHAnsi" w:cstheme="minorHAnsi"/>
                <w:sz w:val="24"/>
                <w:szCs w:val="24"/>
              </w:rPr>
              <w:t xml:space="preserve"> </w:t>
            </w:r>
            <w:r w:rsidRPr="009A18DC">
              <w:rPr>
                <w:rFonts w:asciiTheme="minorHAnsi" w:eastAsia="Calibri" w:hAnsiTheme="minorHAnsi" w:cstheme="minorHAnsi"/>
                <w:sz w:val="24"/>
                <w:szCs w:val="24"/>
              </w:rPr>
              <w:t xml:space="preserve">This, alongside the increase in quantity that we need, is the right amount to put the funding of high-quality apprenticeship training on a sustainable footing. </w:t>
            </w:r>
            <w:r w:rsidR="004E2256" w:rsidRPr="009A18DC">
              <w:rPr>
                <w:rFonts w:asciiTheme="minorHAnsi" w:eastAsia="Calibri" w:hAnsiTheme="minorHAnsi" w:cstheme="minorHAnsi"/>
                <w:sz w:val="24"/>
                <w:szCs w:val="24"/>
              </w:rPr>
              <w:t xml:space="preserve">Unlike normal taxation, employers </w:t>
            </w:r>
            <w:r w:rsidR="00B57EC3" w:rsidRPr="009A18DC">
              <w:rPr>
                <w:rFonts w:asciiTheme="minorHAnsi" w:eastAsia="Calibri" w:hAnsiTheme="minorHAnsi" w:cstheme="minorHAnsi"/>
                <w:sz w:val="24"/>
                <w:szCs w:val="24"/>
              </w:rPr>
              <w:t xml:space="preserve">in England </w:t>
            </w:r>
            <w:r w:rsidR="004E2256" w:rsidRPr="009A18DC">
              <w:rPr>
                <w:rFonts w:asciiTheme="minorHAnsi" w:eastAsia="Calibri" w:hAnsiTheme="minorHAnsi" w:cstheme="minorHAnsi"/>
                <w:sz w:val="24"/>
                <w:szCs w:val="24"/>
              </w:rPr>
              <w:t xml:space="preserve">can get </w:t>
            </w:r>
            <w:r w:rsidR="0033625F" w:rsidRPr="009A18DC">
              <w:rPr>
                <w:rFonts w:asciiTheme="minorHAnsi" w:eastAsia="Calibri" w:hAnsiTheme="minorHAnsi" w:cstheme="minorHAnsi"/>
                <w:sz w:val="24"/>
                <w:szCs w:val="24"/>
              </w:rPr>
              <w:t>back</w:t>
            </w:r>
            <w:r w:rsidR="004E2256" w:rsidRPr="009A18DC">
              <w:rPr>
                <w:rFonts w:asciiTheme="minorHAnsi" w:eastAsia="Calibri" w:hAnsiTheme="minorHAnsi" w:cstheme="minorHAnsi"/>
                <w:sz w:val="24"/>
                <w:szCs w:val="24"/>
              </w:rPr>
              <w:t xml:space="preserve"> the funds that are levied simply by</w:t>
            </w:r>
            <w:r w:rsidRPr="009A18DC">
              <w:rPr>
                <w:rFonts w:asciiTheme="minorHAnsi" w:eastAsia="Calibri" w:hAnsiTheme="minorHAnsi" w:cstheme="minorHAnsi"/>
                <w:sz w:val="24"/>
                <w:szCs w:val="24"/>
              </w:rPr>
              <w:t xml:space="preserve"> investing </w:t>
            </w:r>
            <w:r w:rsidR="004E2256" w:rsidRPr="009A18DC">
              <w:rPr>
                <w:rFonts w:asciiTheme="minorHAnsi" w:eastAsia="Calibri" w:hAnsiTheme="minorHAnsi" w:cstheme="minorHAnsi"/>
                <w:sz w:val="24"/>
                <w:szCs w:val="24"/>
              </w:rPr>
              <w:t>in a sufficient</w:t>
            </w:r>
            <w:r w:rsidR="00087CF1" w:rsidRPr="009A18DC">
              <w:rPr>
                <w:rFonts w:asciiTheme="minorHAnsi" w:eastAsia="Calibri" w:hAnsiTheme="minorHAnsi" w:cstheme="minorHAnsi"/>
                <w:sz w:val="24"/>
                <w:szCs w:val="24"/>
              </w:rPr>
              <w:t xml:space="preserve"> </w:t>
            </w:r>
            <w:r w:rsidR="004E2256" w:rsidRPr="009A18DC">
              <w:rPr>
                <w:rFonts w:asciiTheme="minorHAnsi" w:eastAsia="Calibri" w:hAnsiTheme="minorHAnsi" w:cstheme="minorHAnsi"/>
                <w:sz w:val="24"/>
                <w:szCs w:val="24"/>
              </w:rPr>
              <w:t>amount of a</w:t>
            </w:r>
            <w:r w:rsidRPr="009A18DC">
              <w:rPr>
                <w:rFonts w:asciiTheme="minorHAnsi" w:eastAsia="Calibri" w:hAnsiTheme="minorHAnsi" w:cstheme="minorHAnsi"/>
                <w:sz w:val="24"/>
                <w:szCs w:val="24"/>
              </w:rPr>
              <w:t>pprenticeship training.</w:t>
            </w:r>
          </w:p>
        </w:tc>
      </w:tr>
      <w:tr w:rsidR="00E31449" w:rsidRPr="009A18DC" w14:paraId="7B3DB0DB" w14:textId="77777777" w:rsidTr="00D16E11">
        <w:tc>
          <w:tcPr>
            <w:tcW w:w="204" w:type="pct"/>
          </w:tcPr>
          <w:p w14:paraId="6E33DEB1" w14:textId="7B169479" w:rsidR="00E31449" w:rsidRPr="00FC3257" w:rsidRDefault="000B1783" w:rsidP="001A5091">
            <w:pPr>
              <w:rPr>
                <w:rFonts w:asciiTheme="minorHAnsi" w:eastAsia="Times New Roman" w:hAnsiTheme="minorHAnsi" w:cstheme="minorHAnsi"/>
                <w:bCs/>
                <w:sz w:val="24"/>
                <w:szCs w:val="24"/>
                <w:lang w:eastAsia="en-GB"/>
              </w:rPr>
            </w:pPr>
            <w:r w:rsidRPr="00FC3257">
              <w:rPr>
                <w:rFonts w:asciiTheme="minorHAnsi" w:eastAsia="Times New Roman" w:hAnsiTheme="minorHAnsi" w:cstheme="minorHAnsi"/>
                <w:bCs/>
                <w:sz w:val="24"/>
                <w:szCs w:val="24"/>
                <w:lang w:eastAsia="en-GB"/>
              </w:rPr>
              <w:t>9</w:t>
            </w:r>
          </w:p>
        </w:tc>
        <w:tc>
          <w:tcPr>
            <w:tcW w:w="957" w:type="pct"/>
          </w:tcPr>
          <w:p w14:paraId="56F30B89" w14:textId="2C4AD4ED" w:rsidR="00E31449" w:rsidRPr="009A18DC" w:rsidRDefault="00E31449" w:rsidP="001A5091">
            <w:pPr>
              <w:rPr>
                <w:rFonts w:asciiTheme="minorHAnsi" w:hAnsiTheme="minorHAnsi" w:cstheme="minorHAnsi"/>
                <w:sz w:val="24"/>
                <w:szCs w:val="24"/>
              </w:rPr>
            </w:pPr>
            <w:r w:rsidRPr="009A18DC">
              <w:rPr>
                <w:rFonts w:asciiTheme="minorHAnsi" w:hAnsiTheme="minorHAnsi" w:cstheme="minorHAnsi"/>
                <w:sz w:val="24"/>
                <w:szCs w:val="24"/>
              </w:rPr>
              <w:t>What counts as an employer</w:t>
            </w:r>
            <w:r w:rsidR="003C7ED8" w:rsidRPr="009A18DC">
              <w:rPr>
                <w:rFonts w:asciiTheme="minorHAnsi" w:hAnsiTheme="minorHAnsi" w:cstheme="minorHAnsi"/>
                <w:sz w:val="24"/>
                <w:szCs w:val="24"/>
              </w:rPr>
              <w:t>’</w:t>
            </w:r>
            <w:r w:rsidRPr="009A18DC">
              <w:rPr>
                <w:rFonts w:asciiTheme="minorHAnsi" w:hAnsiTheme="minorHAnsi" w:cstheme="minorHAnsi"/>
                <w:sz w:val="24"/>
                <w:szCs w:val="24"/>
              </w:rPr>
              <w:t xml:space="preserve">s </w:t>
            </w:r>
            <w:r w:rsidR="00672CF6" w:rsidRPr="009A18DC">
              <w:rPr>
                <w:rFonts w:asciiTheme="minorHAnsi" w:hAnsiTheme="minorHAnsi" w:cstheme="minorHAnsi"/>
                <w:sz w:val="24"/>
                <w:szCs w:val="24"/>
              </w:rPr>
              <w:t>pay bill</w:t>
            </w:r>
            <w:r w:rsidRPr="009A18DC">
              <w:rPr>
                <w:rFonts w:asciiTheme="minorHAnsi" w:hAnsiTheme="minorHAnsi" w:cstheme="minorHAnsi"/>
                <w:sz w:val="24"/>
                <w:szCs w:val="24"/>
              </w:rPr>
              <w:t>?</w:t>
            </w:r>
          </w:p>
        </w:tc>
        <w:tc>
          <w:tcPr>
            <w:tcW w:w="3839" w:type="pct"/>
          </w:tcPr>
          <w:p w14:paraId="450E5B83" w14:textId="4DD76263" w:rsidR="00D93963" w:rsidRPr="009A18DC" w:rsidRDefault="00672CF6" w:rsidP="00C74658">
            <w:pPr>
              <w:rPr>
                <w:rStyle w:val="Hyperlink"/>
                <w:rFonts w:asciiTheme="minorHAnsi" w:hAnsiTheme="minorHAnsi" w:cstheme="minorHAnsi"/>
                <w:color w:val="000000" w:themeColor="text1"/>
                <w:sz w:val="24"/>
                <w:szCs w:val="24"/>
                <w:u w:val="none"/>
              </w:rPr>
            </w:pPr>
            <w:r w:rsidRPr="009A18DC">
              <w:rPr>
                <w:rStyle w:val="Hyperlink"/>
                <w:rFonts w:asciiTheme="minorHAnsi" w:hAnsiTheme="minorHAnsi" w:cstheme="minorHAnsi"/>
                <w:color w:val="000000" w:themeColor="text1"/>
                <w:sz w:val="24"/>
                <w:szCs w:val="24"/>
                <w:u w:val="none"/>
              </w:rPr>
              <w:t>Pay bill</w:t>
            </w:r>
            <w:r w:rsidR="00D93963" w:rsidRPr="009A18DC">
              <w:rPr>
                <w:rStyle w:val="Hyperlink"/>
                <w:rFonts w:asciiTheme="minorHAnsi" w:hAnsiTheme="minorHAnsi" w:cstheme="minorHAnsi"/>
                <w:color w:val="000000" w:themeColor="text1"/>
                <w:sz w:val="24"/>
                <w:szCs w:val="24"/>
                <w:u w:val="none"/>
              </w:rPr>
              <w:t xml:space="preserve"> will be based on total employee earnings subject to Class 1 secondary National Insurance Contributions (NICs), but includes earnings below as well as above the secondary threshold.</w:t>
            </w:r>
          </w:p>
          <w:p w14:paraId="52D99B23" w14:textId="77777777" w:rsidR="005235A5" w:rsidRPr="009A18DC" w:rsidRDefault="005235A5" w:rsidP="00C74658">
            <w:pPr>
              <w:rPr>
                <w:rFonts w:asciiTheme="minorHAnsi" w:hAnsiTheme="minorHAnsi" w:cstheme="minorHAnsi"/>
                <w:sz w:val="24"/>
                <w:szCs w:val="24"/>
              </w:rPr>
            </w:pPr>
          </w:p>
          <w:p w14:paraId="012172CC" w14:textId="77777777" w:rsidR="005235A5" w:rsidRPr="009A18DC" w:rsidRDefault="005235A5" w:rsidP="00C74658">
            <w:pPr>
              <w:rPr>
                <w:rFonts w:asciiTheme="minorHAnsi" w:eastAsia="Times New Roman" w:hAnsiTheme="minorHAnsi" w:cstheme="minorHAnsi"/>
                <w:color w:val="808080" w:themeColor="background1" w:themeShade="80"/>
                <w:sz w:val="24"/>
                <w:szCs w:val="24"/>
                <w:lang w:val="en" w:eastAsia="en-GB"/>
              </w:rPr>
            </w:pPr>
            <w:r w:rsidRPr="009A18DC">
              <w:rPr>
                <w:rFonts w:asciiTheme="minorHAnsi" w:hAnsiTheme="minorHAnsi" w:cstheme="minorHAnsi"/>
                <w:sz w:val="24"/>
                <w:szCs w:val="24"/>
              </w:rPr>
              <w:t xml:space="preserve">Earnings include any remuneration or profit derived from employment which includes wages, bonuses, commissions, and pension contributions that you pay NICs on. The levy will not be charged on other payments such as benefits in kind, subject to Class 1A NICs. </w:t>
            </w:r>
          </w:p>
        </w:tc>
      </w:tr>
      <w:tr w:rsidR="005E5D71" w:rsidRPr="009A18DC" w14:paraId="7D3B43A6" w14:textId="77777777" w:rsidTr="00D16E11">
        <w:tc>
          <w:tcPr>
            <w:tcW w:w="204" w:type="pct"/>
          </w:tcPr>
          <w:p w14:paraId="7C02D328" w14:textId="36E2291B" w:rsidR="005E5D71" w:rsidRPr="00FC3257" w:rsidRDefault="005E5D71" w:rsidP="001A5091">
            <w:pPr>
              <w:rPr>
                <w:rFonts w:asciiTheme="minorHAnsi" w:eastAsia="Times New Roman" w:hAnsiTheme="minorHAnsi" w:cstheme="minorHAnsi"/>
                <w:bCs/>
                <w:sz w:val="24"/>
                <w:szCs w:val="24"/>
                <w:lang w:eastAsia="en-GB"/>
              </w:rPr>
            </w:pPr>
            <w:r w:rsidRPr="00FC3257">
              <w:rPr>
                <w:rFonts w:asciiTheme="minorHAnsi" w:eastAsia="Times New Roman" w:hAnsiTheme="minorHAnsi" w:cstheme="minorHAnsi"/>
                <w:bCs/>
                <w:sz w:val="24"/>
                <w:szCs w:val="24"/>
                <w:lang w:eastAsia="en-GB"/>
              </w:rPr>
              <w:t>1</w:t>
            </w:r>
            <w:r w:rsidR="00860D26" w:rsidRPr="00FC3257">
              <w:rPr>
                <w:rFonts w:asciiTheme="minorHAnsi" w:eastAsia="Times New Roman" w:hAnsiTheme="minorHAnsi" w:cstheme="minorHAnsi"/>
                <w:bCs/>
                <w:sz w:val="24"/>
                <w:szCs w:val="24"/>
                <w:lang w:eastAsia="en-GB"/>
              </w:rPr>
              <w:t>0</w:t>
            </w:r>
          </w:p>
        </w:tc>
        <w:tc>
          <w:tcPr>
            <w:tcW w:w="957" w:type="pct"/>
          </w:tcPr>
          <w:p w14:paraId="0C17AC0F" w14:textId="77777777" w:rsidR="005E5D71" w:rsidRPr="009A18DC" w:rsidRDefault="005E5D71" w:rsidP="001A5091">
            <w:pPr>
              <w:rPr>
                <w:rFonts w:asciiTheme="minorHAnsi" w:hAnsiTheme="minorHAnsi" w:cstheme="minorHAnsi"/>
                <w:sz w:val="24"/>
                <w:szCs w:val="24"/>
              </w:rPr>
            </w:pPr>
            <w:r w:rsidRPr="009A18DC">
              <w:rPr>
                <w:rFonts w:asciiTheme="minorHAnsi" w:hAnsiTheme="minorHAnsi" w:cstheme="minorHAnsi"/>
                <w:sz w:val="24"/>
                <w:szCs w:val="24"/>
              </w:rPr>
              <w:t>What is the £15,000 allowance and how does it work?</w:t>
            </w:r>
          </w:p>
          <w:p w14:paraId="0330761F" w14:textId="77777777" w:rsidR="00BF46C1" w:rsidRPr="009A18DC" w:rsidRDefault="00BF46C1" w:rsidP="001A5091">
            <w:pPr>
              <w:rPr>
                <w:rFonts w:asciiTheme="minorHAnsi" w:hAnsiTheme="minorHAnsi" w:cstheme="minorHAnsi"/>
                <w:sz w:val="24"/>
                <w:szCs w:val="24"/>
              </w:rPr>
            </w:pPr>
          </w:p>
          <w:p w14:paraId="136BB326" w14:textId="7C5EC250" w:rsidR="00BF46C1" w:rsidRPr="009A18DC" w:rsidRDefault="00BF46C1" w:rsidP="000525AF">
            <w:pPr>
              <w:rPr>
                <w:rFonts w:asciiTheme="minorHAnsi" w:hAnsiTheme="minorHAnsi" w:cstheme="minorHAnsi"/>
                <w:sz w:val="24"/>
                <w:szCs w:val="24"/>
              </w:rPr>
            </w:pPr>
          </w:p>
        </w:tc>
        <w:tc>
          <w:tcPr>
            <w:tcW w:w="3839" w:type="pct"/>
          </w:tcPr>
          <w:p w14:paraId="2B3482DC" w14:textId="2657DCFE" w:rsidR="005E5D71" w:rsidRPr="009A18DC" w:rsidRDefault="005E5D71" w:rsidP="005E5D71">
            <w:pPr>
              <w:spacing w:before="100" w:beforeAutospacing="1" w:after="100" w:afterAutospacing="1"/>
              <w:outlineLvl w:val="2"/>
              <w:rPr>
                <w:rFonts w:asciiTheme="minorHAnsi" w:hAnsiTheme="minorHAnsi" w:cstheme="minorHAnsi"/>
                <w:sz w:val="24"/>
                <w:szCs w:val="24"/>
              </w:rPr>
            </w:pPr>
            <w:r w:rsidRPr="009A18DC">
              <w:rPr>
                <w:rFonts w:asciiTheme="minorHAnsi" w:hAnsiTheme="minorHAnsi" w:cstheme="minorHAnsi"/>
                <w:sz w:val="24"/>
                <w:szCs w:val="24"/>
              </w:rPr>
              <w:t>You will pay the levy on your entire pay bill at a rate of 0.5%. However, you will have a levy allowance to offset against this. The levy allowance is worth £15,000 for each tax year. This means the levy is only payable on pay bills over £3 million (because 0.5% x £3 million = £15,000)</w:t>
            </w:r>
            <w:r w:rsidR="000525AF" w:rsidRPr="009A18DC">
              <w:rPr>
                <w:rFonts w:asciiTheme="minorHAnsi" w:hAnsiTheme="minorHAnsi" w:cstheme="minorHAnsi"/>
                <w:sz w:val="24"/>
                <w:szCs w:val="24"/>
              </w:rPr>
              <w:t xml:space="preserve">. </w:t>
            </w:r>
          </w:p>
          <w:p w14:paraId="25C477F9" w14:textId="188D0CBD" w:rsidR="005E5D71" w:rsidRPr="00FC3257" w:rsidRDefault="005E5D71" w:rsidP="005E5D71">
            <w:pPr>
              <w:rPr>
                <w:rFonts w:asciiTheme="minorHAnsi" w:eastAsia="Times New Roman" w:hAnsiTheme="minorHAnsi" w:cstheme="minorHAnsi"/>
                <w:sz w:val="24"/>
                <w:szCs w:val="24"/>
                <w:lang w:eastAsia="en-GB"/>
              </w:rPr>
            </w:pPr>
            <w:r w:rsidRPr="009A18DC">
              <w:rPr>
                <w:rFonts w:asciiTheme="minorHAnsi" w:hAnsiTheme="minorHAnsi" w:cstheme="minorHAnsi"/>
                <w:sz w:val="24"/>
                <w:szCs w:val="24"/>
              </w:rPr>
              <w:t>The levy allowance will operate on a monthly basis and will accumulate throughout the year. This means you will have an allowance of £1,250 a month. Any unused allowance will be carried from one month to the next. For example, if your levy liability in month 1 is £1,000 you will not pay the levy and your allowance in month 2 will be £1,500.</w:t>
            </w:r>
          </w:p>
        </w:tc>
      </w:tr>
      <w:tr w:rsidR="0091005F" w:rsidRPr="009A18DC" w14:paraId="54E13C22" w14:textId="77777777" w:rsidTr="00D16E11">
        <w:tc>
          <w:tcPr>
            <w:tcW w:w="204" w:type="pct"/>
          </w:tcPr>
          <w:p w14:paraId="7E5CABB5" w14:textId="749162E3" w:rsidR="0091005F" w:rsidRPr="00FC3257" w:rsidRDefault="001C020B" w:rsidP="001A5091">
            <w:pPr>
              <w:rPr>
                <w:rFonts w:asciiTheme="minorHAnsi" w:eastAsia="Times New Roman" w:hAnsiTheme="minorHAnsi" w:cstheme="minorHAnsi"/>
                <w:bCs/>
                <w:sz w:val="24"/>
                <w:szCs w:val="24"/>
                <w:lang w:eastAsia="en-GB"/>
              </w:rPr>
            </w:pPr>
            <w:r w:rsidRPr="00FC3257">
              <w:rPr>
                <w:rFonts w:asciiTheme="minorHAnsi" w:eastAsia="Times New Roman" w:hAnsiTheme="minorHAnsi" w:cstheme="minorHAnsi"/>
                <w:bCs/>
                <w:sz w:val="24"/>
                <w:szCs w:val="24"/>
                <w:lang w:eastAsia="en-GB"/>
              </w:rPr>
              <w:t>1</w:t>
            </w:r>
            <w:r w:rsidR="00860D26" w:rsidRPr="00FC3257">
              <w:rPr>
                <w:rFonts w:asciiTheme="minorHAnsi" w:eastAsia="Times New Roman" w:hAnsiTheme="minorHAnsi" w:cstheme="minorHAnsi"/>
                <w:bCs/>
                <w:sz w:val="24"/>
                <w:szCs w:val="24"/>
                <w:lang w:eastAsia="en-GB"/>
              </w:rPr>
              <w:t>1</w:t>
            </w:r>
          </w:p>
        </w:tc>
        <w:tc>
          <w:tcPr>
            <w:tcW w:w="957" w:type="pct"/>
          </w:tcPr>
          <w:p w14:paraId="443436B7" w14:textId="77777777" w:rsidR="0091005F" w:rsidRPr="009A18DC" w:rsidRDefault="00F73C91" w:rsidP="001A5091">
            <w:pPr>
              <w:rPr>
                <w:rFonts w:asciiTheme="minorHAnsi" w:hAnsiTheme="minorHAnsi" w:cstheme="minorHAnsi"/>
                <w:sz w:val="24"/>
                <w:szCs w:val="24"/>
              </w:rPr>
            </w:pPr>
            <w:r w:rsidRPr="009A18DC">
              <w:rPr>
                <w:rFonts w:asciiTheme="minorHAnsi" w:hAnsiTheme="minorHAnsi" w:cstheme="minorHAnsi"/>
                <w:sz w:val="24"/>
                <w:szCs w:val="24"/>
              </w:rPr>
              <w:t xml:space="preserve">How will employers </w:t>
            </w:r>
            <w:r w:rsidR="0091005F" w:rsidRPr="009A18DC">
              <w:rPr>
                <w:rFonts w:asciiTheme="minorHAnsi" w:hAnsiTheme="minorHAnsi" w:cstheme="minorHAnsi"/>
                <w:sz w:val="24"/>
                <w:szCs w:val="24"/>
              </w:rPr>
              <w:t>pay the levy</w:t>
            </w:r>
            <w:r w:rsidRPr="009A18DC">
              <w:rPr>
                <w:rFonts w:asciiTheme="minorHAnsi" w:hAnsiTheme="minorHAnsi" w:cstheme="minorHAnsi"/>
                <w:sz w:val="24"/>
                <w:szCs w:val="24"/>
              </w:rPr>
              <w:t xml:space="preserve"> if they</w:t>
            </w:r>
            <w:r w:rsidR="0091005F" w:rsidRPr="009A18DC">
              <w:rPr>
                <w:rFonts w:asciiTheme="minorHAnsi" w:hAnsiTheme="minorHAnsi" w:cstheme="minorHAnsi"/>
                <w:sz w:val="24"/>
                <w:szCs w:val="24"/>
              </w:rPr>
              <w:t xml:space="preserve"> have one PAYE scheme?</w:t>
            </w:r>
          </w:p>
        </w:tc>
        <w:tc>
          <w:tcPr>
            <w:tcW w:w="3839" w:type="pct"/>
          </w:tcPr>
          <w:p w14:paraId="2223DCFB" w14:textId="77777777" w:rsidR="0091005F" w:rsidRPr="009A18DC" w:rsidRDefault="0091005F" w:rsidP="00F73C91">
            <w:pPr>
              <w:rPr>
                <w:rFonts w:asciiTheme="minorHAnsi" w:eastAsia="Times New Roman" w:hAnsiTheme="minorHAnsi" w:cstheme="minorHAnsi"/>
                <w:sz w:val="24"/>
                <w:szCs w:val="24"/>
                <w:lang w:eastAsia="en-GB"/>
              </w:rPr>
            </w:pPr>
            <w:r w:rsidRPr="009A18DC">
              <w:rPr>
                <w:rFonts w:asciiTheme="minorHAnsi" w:eastAsia="Times New Roman" w:hAnsiTheme="minorHAnsi" w:cstheme="minorHAnsi"/>
                <w:sz w:val="24"/>
                <w:szCs w:val="24"/>
                <w:lang w:eastAsia="en-GB"/>
              </w:rPr>
              <w:t xml:space="preserve">Employers will calculate, report and pay their levy to HMRC, through the PAYE process alongside tax and National Insurance. </w:t>
            </w:r>
            <w:r w:rsidR="00F73C91" w:rsidRPr="009A18DC">
              <w:rPr>
                <w:rFonts w:asciiTheme="minorHAnsi" w:eastAsia="Times New Roman" w:hAnsiTheme="minorHAnsi" w:cstheme="minorHAnsi"/>
                <w:sz w:val="24"/>
                <w:szCs w:val="24"/>
                <w:lang w:eastAsia="en-GB"/>
              </w:rPr>
              <w:t xml:space="preserve">If an employer has calculated that they will need to pay the apprenticeship levy, they will need to declare their liability to HMRC each month Further details about this will be provided later in the year. </w:t>
            </w:r>
          </w:p>
        </w:tc>
      </w:tr>
      <w:tr w:rsidR="0091005F" w:rsidRPr="009A18DC" w14:paraId="1ED8F017" w14:textId="77777777" w:rsidTr="00D16E11">
        <w:tc>
          <w:tcPr>
            <w:tcW w:w="204" w:type="pct"/>
          </w:tcPr>
          <w:p w14:paraId="5FCCD1F8" w14:textId="088B906F" w:rsidR="0091005F" w:rsidRPr="00FC3257" w:rsidRDefault="001C020B" w:rsidP="001A5091">
            <w:pPr>
              <w:rPr>
                <w:rFonts w:asciiTheme="minorHAnsi" w:eastAsia="Times New Roman" w:hAnsiTheme="minorHAnsi" w:cstheme="minorHAnsi"/>
                <w:bCs/>
                <w:sz w:val="24"/>
                <w:szCs w:val="24"/>
                <w:lang w:eastAsia="en-GB"/>
              </w:rPr>
            </w:pPr>
            <w:r w:rsidRPr="00FC3257">
              <w:rPr>
                <w:rFonts w:asciiTheme="minorHAnsi" w:eastAsia="Times New Roman" w:hAnsiTheme="minorHAnsi" w:cstheme="minorHAnsi"/>
                <w:bCs/>
                <w:sz w:val="24"/>
                <w:szCs w:val="24"/>
                <w:lang w:eastAsia="en-GB"/>
              </w:rPr>
              <w:t>1</w:t>
            </w:r>
            <w:r w:rsidR="00860D26" w:rsidRPr="00FC3257">
              <w:rPr>
                <w:rFonts w:asciiTheme="minorHAnsi" w:eastAsia="Times New Roman" w:hAnsiTheme="minorHAnsi" w:cstheme="minorHAnsi"/>
                <w:bCs/>
                <w:sz w:val="24"/>
                <w:szCs w:val="24"/>
                <w:lang w:eastAsia="en-GB"/>
              </w:rPr>
              <w:t>2</w:t>
            </w:r>
          </w:p>
        </w:tc>
        <w:tc>
          <w:tcPr>
            <w:tcW w:w="957" w:type="pct"/>
          </w:tcPr>
          <w:p w14:paraId="4FA00D54" w14:textId="77777777" w:rsidR="0091005F" w:rsidRPr="009A18DC" w:rsidRDefault="00021FB2" w:rsidP="001A5091">
            <w:pPr>
              <w:rPr>
                <w:rFonts w:asciiTheme="minorHAnsi" w:hAnsiTheme="minorHAnsi" w:cstheme="minorHAnsi"/>
                <w:sz w:val="24"/>
                <w:szCs w:val="24"/>
              </w:rPr>
            </w:pPr>
            <w:r w:rsidRPr="009A18DC">
              <w:rPr>
                <w:rFonts w:asciiTheme="minorHAnsi" w:hAnsiTheme="minorHAnsi" w:cstheme="minorHAnsi"/>
                <w:sz w:val="24"/>
                <w:szCs w:val="24"/>
              </w:rPr>
              <w:t>What happens if employers</w:t>
            </w:r>
            <w:r w:rsidR="0091005F" w:rsidRPr="009A18DC">
              <w:rPr>
                <w:rFonts w:asciiTheme="minorHAnsi" w:hAnsiTheme="minorHAnsi" w:cstheme="minorHAnsi"/>
                <w:sz w:val="24"/>
                <w:szCs w:val="24"/>
              </w:rPr>
              <w:t xml:space="preserve"> have multiple PAYE schemes?</w:t>
            </w:r>
          </w:p>
        </w:tc>
        <w:tc>
          <w:tcPr>
            <w:tcW w:w="3839" w:type="pct"/>
          </w:tcPr>
          <w:p w14:paraId="4A2C417B" w14:textId="6365E389" w:rsidR="00C43CFC" w:rsidRPr="009A18DC" w:rsidRDefault="00C43CFC" w:rsidP="00327090">
            <w:pPr>
              <w:rPr>
                <w:rFonts w:asciiTheme="minorHAnsi" w:hAnsiTheme="minorHAnsi" w:cstheme="minorHAnsi"/>
                <w:sz w:val="24"/>
                <w:szCs w:val="24"/>
              </w:rPr>
            </w:pPr>
            <w:r w:rsidRPr="009A18DC">
              <w:rPr>
                <w:rFonts w:asciiTheme="minorHAnsi" w:hAnsiTheme="minorHAnsi" w:cstheme="minorHAnsi"/>
                <w:sz w:val="24"/>
                <w:szCs w:val="24"/>
              </w:rPr>
              <w:t>If you have multiple PAYE schemes and have do not use the full £15,000 allowance, you will be able to offset the unused amount against another one of your schemes.</w:t>
            </w:r>
          </w:p>
        </w:tc>
      </w:tr>
      <w:tr w:rsidR="00380733" w:rsidRPr="009A18DC" w14:paraId="40DECE79" w14:textId="77777777" w:rsidTr="00E329AF">
        <w:tc>
          <w:tcPr>
            <w:tcW w:w="204" w:type="pct"/>
          </w:tcPr>
          <w:p w14:paraId="153D0A51" w14:textId="6D30B070" w:rsidR="00380733" w:rsidRPr="00FC3257" w:rsidRDefault="00380733" w:rsidP="003578A1">
            <w:pPr>
              <w:rPr>
                <w:rFonts w:asciiTheme="minorHAnsi" w:hAnsiTheme="minorHAnsi" w:cstheme="minorHAnsi"/>
                <w:sz w:val="24"/>
                <w:szCs w:val="24"/>
              </w:rPr>
            </w:pPr>
            <w:r w:rsidRPr="00FC3257">
              <w:rPr>
                <w:rFonts w:asciiTheme="minorHAnsi" w:hAnsiTheme="minorHAnsi" w:cstheme="minorHAnsi"/>
                <w:sz w:val="24"/>
                <w:szCs w:val="24"/>
              </w:rPr>
              <w:t>1</w:t>
            </w:r>
            <w:r w:rsidR="00860D26" w:rsidRPr="00FC3257">
              <w:rPr>
                <w:rFonts w:asciiTheme="minorHAnsi" w:hAnsiTheme="minorHAnsi" w:cstheme="minorHAnsi"/>
                <w:sz w:val="24"/>
                <w:szCs w:val="24"/>
              </w:rPr>
              <w:t>3</w:t>
            </w:r>
          </w:p>
        </w:tc>
        <w:tc>
          <w:tcPr>
            <w:tcW w:w="957" w:type="pct"/>
          </w:tcPr>
          <w:p w14:paraId="61C17262" w14:textId="77777777" w:rsidR="00380733" w:rsidRPr="009A18DC" w:rsidRDefault="00380733" w:rsidP="00E329AF">
            <w:pPr>
              <w:rPr>
                <w:rFonts w:asciiTheme="minorHAnsi" w:hAnsiTheme="minorHAnsi" w:cstheme="minorHAnsi"/>
                <w:sz w:val="24"/>
                <w:szCs w:val="24"/>
              </w:rPr>
            </w:pPr>
            <w:r w:rsidRPr="009A18DC">
              <w:rPr>
                <w:rFonts w:asciiTheme="minorHAnsi" w:hAnsiTheme="minorHAnsi" w:cstheme="minorHAnsi"/>
                <w:sz w:val="24"/>
                <w:szCs w:val="24"/>
              </w:rPr>
              <w:t>What happens if a group of connected companies have multiple PAYE schemes?</w:t>
            </w:r>
          </w:p>
        </w:tc>
        <w:tc>
          <w:tcPr>
            <w:tcW w:w="3839" w:type="pct"/>
          </w:tcPr>
          <w:p w14:paraId="245F6F4C" w14:textId="77777777" w:rsidR="00417EBB" w:rsidRPr="009A18DC" w:rsidRDefault="00417EBB" w:rsidP="00417EBB">
            <w:pPr>
              <w:rPr>
                <w:rFonts w:asciiTheme="minorHAnsi" w:hAnsiTheme="minorHAnsi" w:cstheme="minorHAnsi"/>
                <w:sz w:val="24"/>
                <w:szCs w:val="24"/>
              </w:rPr>
            </w:pPr>
            <w:r w:rsidRPr="009A18DC">
              <w:rPr>
                <w:rFonts w:asciiTheme="minorHAnsi" w:hAnsiTheme="minorHAnsi" w:cstheme="minorHAnsi"/>
                <w:sz w:val="24"/>
                <w:szCs w:val="24"/>
              </w:rPr>
              <w:t>Where a group of employers are connected they will only be able to use one £15,000 allowance. The definition of connected companies and charities is the same as the definition used for the Employment Allowance -</w:t>
            </w:r>
            <w:r w:rsidRPr="009A18DC">
              <w:rPr>
                <w:rFonts w:asciiTheme="minorHAnsi" w:hAnsiTheme="minorHAnsi" w:cstheme="minorHAnsi"/>
                <w:sz w:val="24"/>
                <w:szCs w:val="24"/>
                <w:u w:val="single"/>
              </w:rPr>
              <w:t xml:space="preserve"> </w:t>
            </w:r>
            <w:hyperlink r:id="rId8" w:history="1">
              <w:r w:rsidRPr="009A18DC">
                <w:rPr>
                  <w:rStyle w:val="Hyperlink"/>
                  <w:rFonts w:asciiTheme="minorHAnsi" w:hAnsiTheme="minorHAnsi" w:cstheme="minorHAnsi"/>
                </w:rPr>
                <w:t>https://www.gov.uk/government/publications/employment-allowance-more-detailed-guidance</w:t>
              </w:r>
            </w:hyperlink>
            <w:r w:rsidRPr="009A18DC">
              <w:rPr>
                <w:rFonts w:asciiTheme="minorHAnsi" w:hAnsiTheme="minorHAnsi" w:cstheme="minorHAnsi"/>
                <w:sz w:val="24"/>
                <w:szCs w:val="24"/>
              </w:rPr>
              <w:t xml:space="preserve"> </w:t>
            </w:r>
          </w:p>
          <w:p w14:paraId="7C3D69DB" w14:textId="77777777" w:rsidR="00417EBB" w:rsidRPr="009A18DC" w:rsidRDefault="00417EBB" w:rsidP="00417EBB">
            <w:pPr>
              <w:rPr>
                <w:rFonts w:asciiTheme="minorHAnsi" w:hAnsiTheme="minorHAnsi" w:cstheme="minorHAnsi"/>
                <w:color w:val="FF0000"/>
                <w:sz w:val="24"/>
                <w:szCs w:val="24"/>
              </w:rPr>
            </w:pPr>
          </w:p>
          <w:p w14:paraId="2A6A08C2" w14:textId="2A3ACF24" w:rsidR="00380733" w:rsidRPr="009A18DC" w:rsidRDefault="00417EBB" w:rsidP="00417EBB">
            <w:pPr>
              <w:rPr>
                <w:rFonts w:asciiTheme="minorHAnsi" w:hAnsiTheme="minorHAnsi" w:cstheme="minorHAnsi"/>
                <w:sz w:val="24"/>
                <w:szCs w:val="24"/>
              </w:rPr>
            </w:pPr>
            <w:r w:rsidRPr="009A18DC">
              <w:rPr>
                <w:rFonts w:asciiTheme="minorHAnsi" w:hAnsiTheme="minorHAnsi" w:cstheme="minorHAnsi"/>
                <w:sz w:val="24"/>
                <w:szCs w:val="24"/>
              </w:rPr>
              <w:t>The government intends to introduce an amendment to the Finance Bill 2016 concerning the allocation of the levy allowance. The amendment will mean that if you are part of a group of connected employers, you must decide what proportion of the levy allowance each employer in the group will be entitled to. This decision must be taken at the beginning of the tax year and will be fixed for that tax year. Each employer will then calculate what they have to pay through the same processes set out above, but using their portion of the £15,000 allowance.</w:t>
            </w:r>
          </w:p>
        </w:tc>
      </w:tr>
      <w:tr w:rsidR="00CF6C1E" w:rsidRPr="009A18DC" w14:paraId="1C1DB3DF" w14:textId="77777777" w:rsidTr="00D16E11">
        <w:tc>
          <w:tcPr>
            <w:tcW w:w="204" w:type="pct"/>
          </w:tcPr>
          <w:p w14:paraId="037F651F" w14:textId="7FEDA8C7" w:rsidR="00C528D4" w:rsidRPr="00FC3257" w:rsidRDefault="006E3E03" w:rsidP="003578A1">
            <w:pPr>
              <w:rPr>
                <w:rFonts w:asciiTheme="minorHAnsi" w:hAnsiTheme="minorHAnsi" w:cstheme="minorHAnsi"/>
                <w:sz w:val="24"/>
                <w:szCs w:val="24"/>
              </w:rPr>
            </w:pPr>
            <w:r w:rsidRPr="00FC3257">
              <w:rPr>
                <w:rFonts w:asciiTheme="minorHAnsi" w:hAnsiTheme="minorHAnsi" w:cstheme="minorHAnsi"/>
                <w:sz w:val="24"/>
                <w:szCs w:val="24"/>
              </w:rPr>
              <w:t>1</w:t>
            </w:r>
            <w:r w:rsidR="00860D26" w:rsidRPr="00FC3257">
              <w:rPr>
                <w:rFonts w:asciiTheme="minorHAnsi" w:hAnsiTheme="minorHAnsi" w:cstheme="minorHAnsi"/>
                <w:sz w:val="24"/>
                <w:szCs w:val="24"/>
              </w:rPr>
              <w:t>4</w:t>
            </w:r>
          </w:p>
        </w:tc>
        <w:tc>
          <w:tcPr>
            <w:tcW w:w="957" w:type="pct"/>
          </w:tcPr>
          <w:p w14:paraId="495703AB" w14:textId="77777777" w:rsidR="00C528D4" w:rsidRPr="009A18DC" w:rsidRDefault="00C528D4" w:rsidP="00AC257E">
            <w:pPr>
              <w:rPr>
                <w:rFonts w:asciiTheme="minorHAnsi" w:hAnsiTheme="minorHAnsi" w:cstheme="minorHAnsi"/>
                <w:sz w:val="24"/>
                <w:szCs w:val="24"/>
              </w:rPr>
            </w:pPr>
            <w:r w:rsidRPr="009A18DC">
              <w:rPr>
                <w:rFonts w:asciiTheme="minorHAnsi" w:hAnsiTheme="minorHAnsi" w:cstheme="minorHAnsi"/>
                <w:sz w:val="24"/>
                <w:szCs w:val="24"/>
              </w:rPr>
              <w:t xml:space="preserve">What happens to the money once it is paid under the levy? </w:t>
            </w:r>
          </w:p>
          <w:p w14:paraId="2A3493CF" w14:textId="77777777" w:rsidR="00C528D4" w:rsidRPr="009A18DC" w:rsidRDefault="00C528D4" w:rsidP="00AC257E">
            <w:pPr>
              <w:rPr>
                <w:rFonts w:asciiTheme="minorHAnsi" w:hAnsiTheme="minorHAnsi" w:cstheme="minorHAnsi"/>
                <w:sz w:val="24"/>
                <w:szCs w:val="24"/>
              </w:rPr>
            </w:pPr>
          </w:p>
        </w:tc>
        <w:tc>
          <w:tcPr>
            <w:tcW w:w="3839" w:type="pct"/>
          </w:tcPr>
          <w:p w14:paraId="3E173A20" w14:textId="6AE12411" w:rsidR="0023767E" w:rsidRPr="009A18DC" w:rsidRDefault="00C528D4" w:rsidP="00802473">
            <w:pPr>
              <w:rPr>
                <w:rFonts w:asciiTheme="minorHAnsi" w:hAnsiTheme="minorHAnsi" w:cstheme="minorHAnsi"/>
                <w:sz w:val="24"/>
                <w:szCs w:val="24"/>
              </w:rPr>
            </w:pPr>
            <w:r w:rsidRPr="009A18DC">
              <w:rPr>
                <w:rFonts w:asciiTheme="minorHAnsi" w:hAnsiTheme="minorHAnsi" w:cstheme="minorHAnsi"/>
                <w:sz w:val="24"/>
                <w:szCs w:val="24"/>
              </w:rPr>
              <w:lastRenderedPageBreak/>
              <w:t>The money will be collected by HMRC</w:t>
            </w:r>
            <w:r w:rsidR="00FA2A30" w:rsidRPr="009A18DC">
              <w:rPr>
                <w:rFonts w:asciiTheme="minorHAnsi" w:hAnsiTheme="minorHAnsi" w:cstheme="minorHAnsi"/>
                <w:sz w:val="24"/>
                <w:szCs w:val="24"/>
              </w:rPr>
              <w:t>.</w:t>
            </w:r>
            <w:r w:rsidR="004E2256" w:rsidRPr="009A18DC">
              <w:rPr>
                <w:rFonts w:asciiTheme="minorHAnsi" w:hAnsiTheme="minorHAnsi" w:cstheme="minorHAnsi"/>
                <w:sz w:val="24"/>
                <w:szCs w:val="24"/>
              </w:rPr>
              <w:t xml:space="preserve"> </w:t>
            </w:r>
            <w:r w:rsidR="00FA2A30" w:rsidRPr="009A18DC">
              <w:rPr>
                <w:rFonts w:asciiTheme="minorHAnsi" w:hAnsiTheme="minorHAnsi" w:cstheme="minorHAnsi"/>
                <w:sz w:val="24"/>
                <w:szCs w:val="24"/>
              </w:rPr>
              <w:t xml:space="preserve"> I</w:t>
            </w:r>
            <w:r w:rsidRPr="009A18DC">
              <w:rPr>
                <w:rFonts w:asciiTheme="minorHAnsi" w:hAnsiTheme="minorHAnsi" w:cstheme="minorHAnsi"/>
                <w:sz w:val="24"/>
                <w:szCs w:val="24"/>
              </w:rPr>
              <w:t xml:space="preserve">ndividual employers’ funding </w:t>
            </w:r>
            <w:r w:rsidR="0033625F" w:rsidRPr="009A18DC">
              <w:rPr>
                <w:rFonts w:asciiTheme="minorHAnsi" w:hAnsiTheme="minorHAnsi" w:cstheme="minorHAnsi"/>
                <w:sz w:val="24"/>
                <w:szCs w:val="24"/>
              </w:rPr>
              <w:t xml:space="preserve">for apprenticeship training in England </w:t>
            </w:r>
            <w:r w:rsidRPr="009A18DC">
              <w:rPr>
                <w:rFonts w:asciiTheme="minorHAnsi" w:hAnsiTheme="minorHAnsi" w:cstheme="minorHAnsi"/>
                <w:sz w:val="24"/>
                <w:szCs w:val="24"/>
              </w:rPr>
              <w:t xml:space="preserve">will </w:t>
            </w:r>
            <w:r w:rsidR="00400C9E" w:rsidRPr="009A18DC">
              <w:rPr>
                <w:rFonts w:asciiTheme="minorHAnsi" w:hAnsiTheme="minorHAnsi" w:cstheme="minorHAnsi"/>
                <w:sz w:val="24"/>
                <w:szCs w:val="24"/>
              </w:rPr>
              <w:t xml:space="preserve">then </w:t>
            </w:r>
            <w:r w:rsidRPr="009A18DC">
              <w:rPr>
                <w:rFonts w:asciiTheme="minorHAnsi" w:hAnsiTheme="minorHAnsi" w:cstheme="minorHAnsi"/>
                <w:sz w:val="24"/>
                <w:szCs w:val="24"/>
              </w:rPr>
              <w:t>be made available to them</w:t>
            </w:r>
            <w:r w:rsidR="000E0AAD" w:rsidRPr="009A18DC">
              <w:rPr>
                <w:rFonts w:asciiTheme="minorHAnsi" w:hAnsiTheme="minorHAnsi" w:cstheme="minorHAnsi"/>
                <w:sz w:val="24"/>
                <w:szCs w:val="24"/>
              </w:rPr>
              <w:t xml:space="preserve"> via the </w:t>
            </w:r>
            <w:r w:rsidR="00C413EA" w:rsidRPr="009A18DC">
              <w:rPr>
                <w:rFonts w:asciiTheme="minorHAnsi" w:eastAsia="Calibri" w:hAnsiTheme="minorHAnsi" w:cstheme="minorHAnsi"/>
                <w:sz w:val="24"/>
                <w:szCs w:val="24"/>
              </w:rPr>
              <w:t>digital apprenticeship service</w:t>
            </w:r>
            <w:r w:rsidR="00A35FA1" w:rsidRPr="009A18DC">
              <w:rPr>
                <w:rFonts w:asciiTheme="minorHAnsi" w:eastAsia="Calibri" w:hAnsiTheme="minorHAnsi" w:cstheme="minorHAnsi"/>
                <w:sz w:val="24"/>
                <w:szCs w:val="24"/>
              </w:rPr>
              <w:t xml:space="preserve">. Employers will be able to use their levy funds to pay for </w:t>
            </w:r>
            <w:r w:rsidR="00A35FA1" w:rsidRPr="009A18DC">
              <w:rPr>
                <w:rFonts w:asciiTheme="minorHAnsi" w:eastAsia="Calibri" w:hAnsiTheme="minorHAnsi" w:cstheme="minorHAnsi"/>
                <w:sz w:val="24"/>
                <w:szCs w:val="24"/>
              </w:rPr>
              <w:lastRenderedPageBreak/>
              <w:t xml:space="preserve">training and assessment for apprentices in England. The service will also support employers to identify a training course and find a candidate. </w:t>
            </w:r>
            <w:r w:rsidR="003578A1" w:rsidRPr="009A18DC">
              <w:rPr>
                <w:rFonts w:asciiTheme="minorHAnsi" w:eastAsia="Calibri" w:hAnsiTheme="minorHAnsi" w:cstheme="minorHAnsi"/>
                <w:sz w:val="24"/>
                <w:szCs w:val="24"/>
              </w:rPr>
              <w:t xml:space="preserve">Scotland, Wales and Northern Ireland have their own, separate arrangements because skills and apprenticeships are a devolved responsibility.  </w:t>
            </w:r>
          </w:p>
        </w:tc>
      </w:tr>
      <w:tr w:rsidR="00A35FA1" w:rsidRPr="009A18DC" w14:paraId="1D9F9624" w14:textId="77777777" w:rsidTr="00D16E11">
        <w:tc>
          <w:tcPr>
            <w:tcW w:w="204" w:type="pct"/>
          </w:tcPr>
          <w:p w14:paraId="3A8A281C" w14:textId="5B70D04E" w:rsidR="00A35FA1" w:rsidRPr="009A18DC" w:rsidRDefault="006E3E03" w:rsidP="00AC257E">
            <w:pPr>
              <w:rPr>
                <w:rFonts w:asciiTheme="minorHAnsi" w:hAnsiTheme="minorHAnsi" w:cstheme="minorHAnsi"/>
                <w:sz w:val="24"/>
                <w:szCs w:val="24"/>
              </w:rPr>
            </w:pPr>
            <w:r w:rsidRPr="009A18DC">
              <w:rPr>
                <w:rFonts w:asciiTheme="minorHAnsi" w:hAnsiTheme="minorHAnsi" w:cstheme="minorHAnsi"/>
                <w:sz w:val="24"/>
                <w:szCs w:val="24"/>
              </w:rPr>
              <w:lastRenderedPageBreak/>
              <w:t>1</w:t>
            </w:r>
            <w:r w:rsidR="00860D26" w:rsidRPr="009A18DC">
              <w:rPr>
                <w:rFonts w:asciiTheme="minorHAnsi" w:hAnsiTheme="minorHAnsi" w:cstheme="minorHAnsi"/>
                <w:sz w:val="24"/>
                <w:szCs w:val="24"/>
              </w:rPr>
              <w:t>5</w:t>
            </w:r>
          </w:p>
        </w:tc>
        <w:tc>
          <w:tcPr>
            <w:tcW w:w="957" w:type="pct"/>
          </w:tcPr>
          <w:p w14:paraId="6131998E" w14:textId="77777777" w:rsidR="00A35FA1" w:rsidRPr="009A18DC" w:rsidRDefault="00A35FA1" w:rsidP="00AC257E">
            <w:pPr>
              <w:rPr>
                <w:rFonts w:asciiTheme="minorHAnsi" w:hAnsiTheme="minorHAnsi" w:cstheme="minorHAnsi"/>
                <w:sz w:val="24"/>
                <w:szCs w:val="24"/>
              </w:rPr>
            </w:pPr>
            <w:r w:rsidRPr="009A18DC">
              <w:rPr>
                <w:rFonts w:asciiTheme="minorHAnsi" w:hAnsiTheme="minorHAnsi" w:cstheme="minorHAnsi"/>
                <w:sz w:val="24"/>
                <w:szCs w:val="24"/>
              </w:rPr>
              <w:t>How do employers access their funds?</w:t>
            </w:r>
          </w:p>
        </w:tc>
        <w:tc>
          <w:tcPr>
            <w:tcW w:w="3839" w:type="pct"/>
          </w:tcPr>
          <w:p w14:paraId="46DCBF31" w14:textId="36EACCAD" w:rsidR="00A35FA1" w:rsidRPr="009A18DC" w:rsidRDefault="0098541A" w:rsidP="00890C52">
            <w:pPr>
              <w:rPr>
                <w:rFonts w:asciiTheme="minorHAnsi" w:hAnsiTheme="minorHAnsi" w:cstheme="minorHAnsi"/>
                <w:sz w:val="24"/>
                <w:szCs w:val="24"/>
              </w:rPr>
            </w:pPr>
            <w:r w:rsidRPr="009A18DC">
              <w:rPr>
                <w:rFonts w:asciiTheme="minorHAnsi" w:hAnsiTheme="minorHAnsi" w:cstheme="minorHAnsi"/>
                <w:sz w:val="24"/>
                <w:szCs w:val="24"/>
              </w:rPr>
              <w:t xml:space="preserve">Employers will access their funds through their </w:t>
            </w:r>
            <w:r w:rsidR="00C413EA" w:rsidRPr="009A18DC">
              <w:rPr>
                <w:rFonts w:asciiTheme="minorHAnsi" w:hAnsiTheme="minorHAnsi" w:cstheme="minorHAnsi"/>
                <w:sz w:val="24"/>
                <w:szCs w:val="24"/>
              </w:rPr>
              <w:t>digital apprenticeship service</w:t>
            </w:r>
            <w:r w:rsidRPr="009A18DC">
              <w:rPr>
                <w:rFonts w:asciiTheme="minorHAnsi" w:hAnsiTheme="minorHAnsi" w:cstheme="minorHAnsi"/>
                <w:sz w:val="24"/>
                <w:szCs w:val="24"/>
              </w:rPr>
              <w:t xml:space="preserve"> account. </w:t>
            </w:r>
            <w:r w:rsidR="00860D26" w:rsidRPr="009A18DC">
              <w:rPr>
                <w:rFonts w:asciiTheme="minorHAnsi" w:hAnsiTheme="minorHAnsi" w:cstheme="minorHAnsi"/>
                <w:sz w:val="24"/>
                <w:szCs w:val="24"/>
              </w:rPr>
              <w:t xml:space="preserve">Employers will have the opportunity to familiarise themselves with the digital apprenticeships service system before the Levy is launched in April </w:t>
            </w:r>
            <w:r w:rsidR="00890C52" w:rsidRPr="009A18DC">
              <w:rPr>
                <w:rFonts w:asciiTheme="minorHAnsi" w:hAnsiTheme="minorHAnsi" w:cstheme="minorHAnsi"/>
                <w:sz w:val="24"/>
                <w:szCs w:val="24"/>
              </w:rPr>
              <w:t>20</w:t>
            </w:r>
            <w:r w:rsidR="00860D26" w:rsidRPr="009A18DC">
              <w:rPr>
                <w:rFonts w:asciiTheme="minorHAnsi" w:hAnsiTheme="minorHAnsi" w:cstheme="minorHAnsi"/>
                <w:sz w:val="24"/>
                <w:szCs w:val="24"/>
              </w:rPr>
              <w:t xml:space="preserve">17. Registration for the digital apprenticeship service will be </w:t>
            </w:r>
            <w:r w:rsidR="00890C52" w:rsidRPr="009A18DC">
              <w:rPr>
                <w:rFonts w:asciiTheme="minorHAnsi" w:hAnsiTheme="minorHAnsi" w:cstheme="minorHAnsi"/>
                <w:sz w:val="24"/>
                <w:szCs w:val="24"/>
              </w:rPr>
              <w:t>open</w:t>
            </w:r>
            <w:r w:rsidR="00860D26" w:rsidRPr="009A18DC">
              <w:rPr>
                <w:rFonts w:asciiTheme="minorHAnsi" w:hAnsiTheme="minorHAnsi" w:cstheme="minorHAnsi"/>
                <w:sz w:val="24"/>
                <w:szCs w:val="24"/>
              </w:rPr>
              <w:t xml:space="preserve"> by the end of 2016. </w:t>
            </w:r>
          </w:p>
        </w:tc>
      </w:tr>
      <w:tr w:rsidR="00545E4F" w:rsidRPr="009A18DC" w14:paraId="25179386" w14:textId="77777777" w:rsidTr="00D16E11">
        <w:tc>
          <w:tcPr>
            <w:tcW w:w="204" w:type="pct"/>
          </w:tcPr>
          <w:p w14:paraId="0E4FA6AB" w14:textId="68BAD38D" w:rsidR="00545E4F" w:rsidRPr="00FC3257" w:rsidRDefault="001C020B" w:rsidP="00AC257E">
            <w:pPr>
              <w:rPr>
                <w:rFonts w:asciiTheme="minorHAnsi" w:hAnsiTheme="minorHAnsi" w:cstheme="minorHAnsi"/>
                <w:sz w:val="24"/>
                <w:szCs w:val="24"/>
              </w:rPr>
            </w:pPr>
            <w:r w:rsidRPr="00FC3257">
              <w:rPr>
                <w:rFonts w:asciiTheme="minorHAnsi" w:hAnsiTheme="minorHAnsi" w:cstheme="minorHAnsi"/>
                <w:sz w:val="24"/>
                <w:szCs w:val="24"/>
              </w:rPr>
              <w:t>1</w:t>
            </w:r>
            <w:r w:rsidR="00860D26" w:rsidRPr="00FC3257">
              <w:rPr>
                <w:rFonts w:asciiTheme="minorHAnsi" w:hAnsiTheme="minorHAnsi" w:cstheme="minorHAnsi"/>
                <w:sz w:val="24"/>
                <w:szCs w:val="24"/>
              </w:rPr>
              <w:t>6</w:t>
            </w:r>
          </w:p>
        </w:tc>
        <w:tc>
          <w:tcPr>
            <w:tcW w:w="957" w:type="pct"/>
          </w:tcPr>
          <w:p w14:paraId="20B99B74" w14:textId="77777777" w:rsidR="00545E4F" w:rsidRPr="009A18DC" w:rsidRDefault="00545E4F" w:rsidP="00C413EA">
            <w:pPr>
              <w:rPr>
                <w:rFonts w:asciiTheme="minorHAnsi" w:hAnsiTheme="minorHAnsi" w:cstheme="minorHAnsi"/>
                <w:sz w:val="24"/>
                <w:szCs w:val="24"/>
              </w:rPr>
            </w:pPr>
            <w:r w:rsidRPr="009A18DC">
              <w:rPr>
                <w:rFonts w:asciiTheme="minorHAnsi" w:hAnsiTheme="minorHAnsi" w:cstheme="minorHAnsi"/>
                <w:sz w:val="24"/>
                <w:szCs w:val="24"/>
              </w:rPr>
              <w:t xml:space="preserve">What will the </w:t>
            </w:r>
            <w:r w:rsidR="00C413EA" w:rsidRPr="009A18DC">
              <w:rPr>
                <w:rFonts w:asciiTheme="minorHAnsi" w:hAnsiTheme="minorHAnsi" w:cstheme="minorHAnsi"/>
                <w:sz w:val="24"/>
                <w:szCs w:val="24"/>
              </w:rPr>
              <w:t>digital apprenticeship service</w:t>
            </w:r>
            <w:r w:rsidRPr="009A18DC">
              <w:rPr>
                <w:rFonts w:asciiTheme="minorHAnsi" w:hAnsiTheme="minorHAnsi" w:cstheme="minorHAnsi"/>
                <w:sz w:val="24"/>
                <w:szCs w:val="24"/>
              </w:rPr>
              <w:t xml:space="preserve"> help employers to do?</w:t>
            </w:r>
          </w:p>
        </w:tc>
        <w:tc>
          <w:tcPr>
            <w:tcW w:w="3839" w:type="pct"/>
          </w:tcPr>
          <w:p w14:paraId="0B8D86DD" w14:textId="77777777" w:rsidR="00545E4F" w:rsidRPr="009A18DC" w:rsidRDefault="00545E4F" w:rsidP="00A35FA1">
            <w:pPr>
              <w:rPr>
                <w:rFonts w:asciiTheme="minorHAnsi" w:hAnsiTheme="minorHAnsi" w:cstheme="minorHAnsi"/>
                <w:sz w:val="24"/>
                <w:szCs w:val="24"/>
              </w:rPr>
            </w:pPr>
            <w:r w:rsidRPr="009A18DC">
              <w:rPr>
                <w:rFonts w:asciiTheme="minorHAnsi" w:hAnsiTheme="minorHAnsi" w:cstheme="minorHAnsi"/>
                <w:sz w:val="24"/>
                <w:szCs w:val="24"/>
              </w:rPr>
              <w:t xml:space="preserve">Whether you pay the levy or not, the </w:t>
            </w:r>
            <w:r w:rsidR="00C413EA" w:rsidRPr="009A18DC">
              <w:rPr>
                <w:rFonts w:asciiTheme="minorHAnsi" w:hAnsiTheme="minorHAnsi" w:cstheme="minorHAnsi"/>
                <w:sz w:val="24"/>
                <w:szCs w:val="24"/>
              </w:rPr>
              <w:t>digital apprenticeship service</w:t>
            </w:r>
            <w:r w:rsidRPr="009A18DC">
              <w:rPr>
                <w:rFonts w:asciiTheme="minorHAnsi" w:hAnsiTheme="minorHAnsi" w:cstheme="minorHAnsi"/>
                <w:sz w:val="24"/>
                <w:szCs w:val="24"/>
              </w:rPr>
              <w:t xml:space="preserve"> will help you to:</w:t>
            </w:r>
          </w:p>
          <w:p w14:paraId="4F7B77F8" w14:textId="77777777" w:rsidR="00545E4F" w:rsidRPr="009A18DC" w:rsidRDefault="00545E4F" w:rsidP="00DA2B52">
            <w:pPr>
              <w:pStyle w:val="ListParagraph"/>
              <w:numPr>
                <w:ilvl w:val="0"/>
                <w:numId w:val="9"/>
              </w:numPr>
              <w:rPr>
                <w:rFonts w:asciiTheme="minorHAnsi" w:hAnsiTheme="minorHAnsi" w:cstheme="minorHAnsi"/>
                <w:sz w:val="24"/>
                <w:szCs w:val="24"/>
              </w:rPr>
            </w:pPr>
            <w:r w:rsidRPr="009A18DC">
              <w:rPr>
                <w:rFonts w:asciiTheme="minorHAnsi" w:hAnsiTheme="minorHAnsi" w:cstheme="minorHAnsi"/>
                <w:sz w:val="24"/>
                <w:szCs w:val="24"/>
              </w:rPr>
              <w:t>Select an apprenticeship framework or standard</w:t>
            </w:r>
          </w:p>
          <w:p w14:paraId="4EB63AF6" w14:textId="77777777" w:rsidR="00545E4F" w:rsidRPr="009A18DC" w:rsidRDefault="00545E4F" w:rsidP="00DA2B52">
            <w:pPr>
              <w:pStyle w:val="ListParagraph"/>
              <w:numPr>
                <w:ilvl w:val="0"/>
                <w:numId w:val="9"/>
              </w:numPr>
              <w:rPr>
                <w:rFonts w:asciiTheme="minorHAnsi" w:hAnsiTheme="minorHAnsi" w:cstheme="minorHAnsi"/>
                <w:sz w:val="24"/>
                <w:szCs w:val="24"/>
              </w:rPr>
            </w:pPr>
            <w:r w:rsidRPr="009A18DC">
              <w:rPr>
                <w:rFonts w:asciiTheme="minorHAnsi" w:hAnsiTheme="minorHAnsi" w:cstheme="minorHAnsi"/>
                <w:sz w:val="24"/>
                <w:szCs w:val="24"/>
              </w:rPr>
              <w:t>Choose the training provider or providers you want to deliver the training</w:t>
            </w:r>
          </w:p>
          <w:p w14:paraId="4000CF5A" w14:textId="77777777" w:rsidR="00545E4F" w:rsidRPr="009A18DC" w:rsidRDefault="00545E4F" w:rsidP="00DA2B52">
            <w:pPr>
              <w:pStyle w:val="ListParagraph"/>
              <w:numPr>
                <w:ilvl w:val="0"/>
                <w:numId w:val="9"/>
              </w:numPr>
              <w:rPr>
                <w:rFonts w:asciiTheme="minorHAnsi" w:hAnsiTheme="minorHAnsi" w:cstheme="minorHAnsi"/>
                <w:sz w:val="24"/>
                <w:szCs w:val="24"/>
              </w:rPr>
            </w:pPr>
            <w:r w:rsidRPr="009A18DC">
              <w:rPr>
                <w:rFonts w:asciiTheme="minorHAnsi" w:hAnsiTheme="minorHAnsi" w:cstheme="minorHAnsi"/>
                <w:sz w:val="24"/>
                <w:szCs w:val="24"/>
              </w:rPr>
              <w:t>Choose an assessment organisation</w:t>
            </w:r>
          </w:p>
          <w:p w14:paraId="7A1F7D51" w14:textId="4FF90408" w:rsidR="00545E4F" w:rsidRPr="009A18DC" w:rsidRDefault="00B57EC3" w:rsidP="00DA2B52">
            <w:pPr>
              <w:pStyle w:val="ListParagraph"/>
              <w:numPr>
                <w:ilvl w:val="0"/>
                <w:numId w:val="9"/>
              </w:numPr>
              <w:rPr>
                <w:rFonts w:asciiTheme="minorHAnsi" w:hAnsiTheme="minorHAnsi" w:cstheme="minorHAnsi"/>
                <w:sz w:val="24"/>
                <w:szCs w:val="24"/>
              </w:rPr>
            </w:pPr>
            <w:r w:rsidRPr="009A18DC">
              <w:rPr>
                <w:rFonts w:asciiTheme="minorHAnsi" w:hAnsiTheme="minorHAnsi" w:cstheme="minorHAnsi"/>
                <w:sz w:val="24"/>
                <w:szCs w:val="24"/>
              </w:rPr>
              <w:t>Advertise and recruit to</w:t>
            </w:r>
            <w:r w:rsidR="00545E4F" w:rsidRPr="009A18DC">
              <w:rPr>
                <w:rFonts w:asciiTheme="minorHAnsi" w:hAnsiTheme="minorHAnsi" w:cstheme="minorHAnsi"/>
                <w:sz w:val="24"/>
                <w:szCs w:val="24"/>
              </w:rPr>
              <w:t xml:space="preserve"> apprenticeship vacancies</w:t>
            </w:r>
          </w:p>
        </w:tc>
      </w:tr>
      <w:tr w:rsidR="0098541A" w:rsidRPr="009A18DC" w14:paraId="0D8024D0" w14:textId="77777777" w:rsidTr="00D16E11">
        <w:tc>
          <w:tcPr>
            <w:tcW w:w="204" w:type="pct"/>
          </w:tcPr>
          <w:p w14:paraId="14834257" w14:textId="6252A5BB" w:rsidR="0098541A" w:rsidRPr="00FC3257" w:rsidRDefault="006E3E03" w:rsidP="00AC257E">
            <w:pPr>
              <w:rPr>
                <w:rFonts w:asciiTheme="minorHAnsi" w:hAnsiTheme="minorHAnsi" w:cstheme="minorHAnsi"/>
                <w:sz w:val="24"/>
                <w:szCs w:val="24"/>
              </w:rPr>
            </w:pPr>
            <w:r w:rsidRPr="00FC3257">
              <w:rPr>
                <w:rFonts w:asciiTheme="minorHAnsi" w:hAnsiTheme="minorHAnsi" w:cstheme="minorHAnsi"/>
                <w:sz w:val="24"/>
                <w:szCs w:val="24"/>
              </w:rPr>
              <w:t>1</w:t>
            </w:r>
            <w:r w:rsidR="00860D26" w:rsidRPr="00FC3257">
              <w:rPr>
                <w:rFonts w:asciiTheme="minorHAnsi" w:hAnsiTheme="minorHAnsi" w:cstheme="minorHAnsi"/>
                <w:sz w:val="24"/>
                <w:szCs w:val="24"/>
              </w:rPr>
              <w:t>7</w:t>
            </w:r>
          </w:p>
        </w:tc>
        <w:tc>
          <w:tcPr>
            <w:tcW w:w="957" w:type="pct"/>
          </w:tcPr>
          <w:p w14:paraId="0A94C219" w14:textId="77777777" w:rsidR="0098541A" w:rsidRPr="009A18DC" w:rsidRDefault="009C65A1" w:rsidP="00AC257E">
            <w:pPr>
              <w:rPr>
                <w:rFonts w:asciiTheme="minorHAnsi" w:hAnsiTheme="minorHAnsi" w:cstheme="minorHAnsi"/>
                <w:sz w:val="24"/>
                <w:szCs w:val="24"/>
              </w:rPr>
            </w:pPr>
            <w:r w:rsidRPr="009A18DC">
              <w:rPr>
                <w:rFonts w:asciiTheme="minorHAnsi" w:hAnsiTheme="minorHAnsi" w:cstheme="minorHAnsi"/>
                <w:sz w:val="24"/>
                <w:szCs w:val="24"/>
              </w:rPr>
              <w:t>What happens for employers who operate in England and other parts of the UK?</w:t>
            </w:r>
          </w:p>
        </w:tc>
        <w:tc>
          <w:tcPr>
            <w:tcW w:w="3839" w:type="pct"/>
          </w:tcPr>
          <w:p w14:paraId="07E6FF4B" w14:textId="2244DF6A" w:rsidR="00F84F2A" w:rsidRPr="009A18DC" w:rsidRDefault="00F84F2A" w:rsidP="00F84F2A">
            <w:pPr>
              <w:spacing w:before="100" w:beforeAutospacing="1" w:after="100" w:afterAutospacing="1"/>
              <w:rPr>
                <w:rFonts w:asciiTheme="minorHAnsi" w:hAnsiTheme="minorHAnsi" w:cstheme="minorHAnsi"/>
                <w:sz w:val="24"/>
                <w:szCs w:val="20"/>
                <w:lang w:val="en" w:eastAsia="en-GB"/>
              </w:rPr>
            </w:pPr>
            <w:r w:rsidRPr="009A18DC">
              <w:rPr>
                <w:rFonts w:asciiTheme="minorHAnsi" w:hAnsiTheme="minorHAnsi" w:cstheme="minorHAnsi"/>
                <w:sz w:val="24"/>
                <w:szCs w:val="20"/>
                <w:lang w:val="en" w:eastAsia="en-GB"/>
              </w:rPr>
              <w:t xml:space="preserve">The levy will apply to employers </w:t>
            </w:r>
            <w:r w:rsidR="00492A69" w:rsidRPr="009A18DC">
              <w:rPr>
                <w:rFonts w:asciiTheme="minorHAnsi" w:hAnsiTheme="minorHAnsi" w:cstheme="minorHAnsi"/>
                <w:sz w:val="24"/>
                <w:szCs w:val="20"/>
                <w:lang w:val="en" w:eastAsia="en-GB"/>
              </w:rPr>
              <w:t xml:space="preserve">operating within </w:t>
            </w:r>
            <w:r w:rsidRPr="009A18DC">
              <w:rPr>
                <w:rFonts w:asciiTheme="minorHAnsi" w:hAnsiTheme="minorHAnsi" w:cstheme="minorHAnsi"/>
                <w:sz w:val="24"/>
                <w:szCs w:val="20"/>
                <w:lang w:val="en" w:eastAsia="en-GB"/>
              </w:rPr>
              <w:t xml:space="preserve">the UK. </w:t>
            </w:r>
          </w:p>
          <w:p w14:paraId="43DC9B4A" w14:textId="77777777" w:rsidR="0098541A" w:rsidRPr="009A18DC" w:rsidRDefault="009C65A1" w:rsidP="00A35FA1">
            <w:pPr>
              <w:rPr>
                <w:rFonts w:asciiTheme="minorHAnsi" w:hAnsiTheme="minorHAnsi" w:cstheme="minorHAnsi"/>
                <w:sz w:val="24"/>
                <w:szCs w:val="24"/>
              </w:rPr>
            </w:pPr>
            <w:r w:rsidRPr="00FC3257">
              <w:rPr>
                <w:rFonts w:asciiTheme="minorHAnsi" w:hAnsiTheme="minorHAnsi" w:cstheme="minorHAnsi"/>
                <w:sz w:val="24"/>
                <w:szCs w:val="24"/>
              </w:rPr>
              <w:t xml:space="preserve">Apprenticeships are a devolved policy. The </w:t>
            </w:r>
            <w:r w:rsidR="00C413EA" w:rsidRPr="00FC3257">
              <w:rPr>
                <w:rFonts w:asciiTheme="minorHAnsi" w:hAnsiTheme="minorHAnsi" w:cstheme="minorHAnsi"/>
                <w:sz w:val="24"/>
                <w:szCs w:val="24"/>
              </w:rPr>
              <w:t>digital apprenticeship service</w:t>
            </w:r>
            <w:r w:rsidRPr="00FC3257">
              <w:rPr>
                <w:rFonts w:asciiTheme="minorHAnsi" w:hAnsiTheme="minorHAnsi" w:cstheme="minorHAnsi"/>
                <w:sz w:val="24"/>
                <w:szCs w:val="24"/>
              </w:rPr>
              <w:t xml:space="preserve"> will support the English apprenticeship system. Scotland, Wales and Northern Ireland will have their own arrangements for supporting employers to access and pay for apprenti</w:t>
            </w:r>
            <w:r w:rsidRPr="009A18DC">
              <w:rPr>
                <w:rFonts w:asciiTheme="minorHAnsi" w:hAnsiTheme="minorHAnsi" w:cstheme="minorHAnsi"/>
                <w:sz w:val="24"/>
                <w:szCs w:val="24"/>
              </w:rPr>
              <w:t xml:space="preserve">ceships. The amount entering an employers’ </w:t>
            </w:r>
            <w:r w:rsidR="00C413EA" w:rsidRPr="009A18DC">
              <w:rPr>
                <w:rFonts w:asciiTheme="minorHAnsi" w:hAnsiTheme="minorHAnsi" w:cstheme="minorHAnsi"/>
                <w:sz w:val="24"/>
                <w:szCs w:val="24"/>
              </w:rPr>
              <w:t>digital apprenticeship service</w:t>
            </w:r>
            <w:r w:rsidRPr="009A18DC">
              <w:rPr>
                <w:rFonts w:asciiTheme="minorHAnsi" w:hAnsiTheme="minorHAnsi" w:cstheme="minorHAnsi"/>
                <w:sz w:val="24"/>
                <w:szCs w:val="24"/>
              </w:rPr>
              <w:t xml:space="preserve"> account will therefore reflect what they have available to spend through the English apprenticeship system. </w:t>
            </w:r>
          </w:p>
          <w:p w14:paraId="013E44D2" w14:textId="77777777" w:rsidR="00077CCD" w:rsidRPr="009A18DC" w:rsidRDefault="00077CCD" w:rsidP="00A35FA1">
            <w:pPr>
              <w:rPr>
                <w:rFonts w:asciiTheme="minorHAnsi" w:hAnsiTheme="minorHAnsi" w:cstheme="minorHAnsi"/>
                <w:sz w:val="24"/>
                <w:szCs w:val="24"/>
              </w:rPr>
            </w:pPr>
          </w:p>
          <w:p w14:paraId="4CE2E516" w14:textId="77777777" w:rsidR="005376CB" w:rsidRPr="009A18DC" w:rsidRDefault="005376CB" w:rsidP="00DA2B52">
            <w:pPr>
              <w:rPr>
                <w:rFonts w:asciiTheme="minorHAnsi" w:hAnsiTheme="minorHAnsi" w:cstheme="minorHAnsi"/>
                <w:sz w:val="24"/>
                <w:szCs w:val="24"/>
              </w:rPr>
            </w:pPr>
            <w:r w:rsidRPr="009A18DC">
              <w:rPr>
                <w:rFonts w:asciiTheme="minorHAnsi" w:hAnsiTheme="minorHAnsi" w:cstheme="minorHAnsi"/>
                <w:sz w:val="24"/>
                <w:szCs w:val="24"/>
              </w:rPr>
              <w:t>If you would like more information about apprenticeship funding in another part of the UK, please get in touch with their apprenticeship authority:</w:t>
            </w:r>
          </w:p>
          <w:p w14:paraId="377B4AB2" w14:textId="77777777" w:rsidR="005376CB" w:rsidRPr="00FC3257" w:rsidRDefault="0020788B" w:rsidP="00DA2B52">
            <w:pPr>
              <w:numPr>
                <w:ilvl w:val="0"/>
                <w:numId w:val="10"/>
              </w:numPr>
              <w:spacing w:line="276" w:lineRule="auto"/>
              <w:rPr>
                <w:rFonts w:asciiTheme="minorHAnsi" w:hAnsiTheme="minorHAnsi" w:cstheme="minorHAnsi"/>
                <w:sz w:val="24"/>
                <w:szCs w:val="24"/>
              </w:rPr>
            </w:pPr>
            <w:hyperlink r:id="rId9" w:history="1">
              <w:r w:rsidR="005376CB" w:rsidRPr="009A18DC">
                <w:rPr>
                  <w:rFonts w:asciiTheme="minorHAnsi" w:hAnsiTheme="minorHAnsi" w:cstheme="minorHAnsi"/>
                  <w:sz w:val="24"/>
                  <w:szCs w:val="24"/>
                </w:rPr>
                <w:t>Scotland</w:t>
              </w:r>
            </w:hyperlink>
            <w:r w:rsidR="005376CB" w:rsidRPr="00FC3257">
              <w:rPr>
                <w:rFonts w:asciiTheme="minorHAnsi" w:hAnsiTheme="minorHAnsi" w:cstheme="minorHAnsi"/>
                <w:sz w:val="24"/>
                <w:szCs w:val="24"/>
              </w:rPr>
              <w:t xml:space="preserve">: </w:t>
            </w:r>
            <w:hyperlink r:id="rId10" w:history="1">
              <w:r w:rsidR="005235A5" w:rsidRPr="009A18DC">
                <w:rPr>
                  <w:rStyle w:val="Hyperlink"/>
                  <w:rFonts w:asciiTheme="minorHAnsi" w:hAnsiTheme="minorHAnsi" w:cstheme="minorHAnsi"/>
                  <w:sz w:val="24"/>
                  <w:szCs w:val="24"/>
                </w:rPr>
                <w:t>https://www.apprenticeships.scot/</w:t>
              </w:r>
            </w:hyperlink>
            <w:r w:rsidR="005235A5" w:rsidRPr="00FC3257">
              <w:rPr>
                <w:rFonts w:asciiTheme="minorHAnsi" w:hAnsiTheme="minorHAnsi" w:cstheme="minorHAnsi"/>
                <w:sz w:val="24"/>
                <w:szCs w:val="24"/>
              </w:rPr>
              <w:t xml:space="preserve"> </w:t>
            </w:r>
          </w:p>
          <w:p w14:paraId="0FED5B78" w14:textId="77777777" w:rsidR="00E75639" w:rsidRPr="00FC3257" w:rsidRDefault="0020788B" w:rsidP="00E75639">
            <w:pPr>
              <w:numPr>
                <w:ilvl w:val="0"/>
                <w:numId w:val="10"/>
              </w:numPr>
              <w:spacing w:line="276" w:lineRule="auto"/>
              <w:rPr>
                <w:rFonts w:asciiTheme="minorHAnsi" w:hAnsiTheme="minorHAnsi" w:cstheme="minorHAnsi"/>
                <w:sz w:val="24"/>
                <w:szCs w:val="24"/>
              </w:rPr>
            </w:pPr>
            <w:hyperlink r:id="rId11" w:history="1">
              <w:r w:rsidR="005376CB" w:rsidRPr="009A18DC">
                <w:rPr>
                  <w:rFonts w:asciiTheme="minorHAnsi" w:hAnsiTheme="minorHAnsi" w:cstheme="minorHAnsi"/>
                  <w:sz w:val="24"/>
                  <w:szCs w:val="24"/>
                </w:rPr>
                <w:t>Wales</w:t>
              </w:r>
            </w:hyperlink>
            <w:r w:rsidR="005376CB" w:rsidRPr="00FC3257">
              <w:rPr>
                <w:rFonts w:asciiTheme="minorHAnsi" w:hAnsiTheme="minorHAnsi" w:cstheme="minorHAnsi"/>
                <w:sz w:val="24"/>
                <w:szCs w:val="24"/>
              </w:rPr>
              <w:t xml:space="preserve">: </w:t>
            </w:r>
            <w:hyperlink r:id="rId12" w:history="1">
              <w:r w:rsidR="00E75639" w:rsidRPr="009A18DC">
                <w:rPr>
                  <w:rStyle w:val="Hyperlink"/>
                  <w:rFonts w:asciiTheme="minorHAnsi" w:hAnsiTheme="minorHAnsi" w:cstheme="minorHAnsi"/>
                  <w:sz w:val="24"/>
                  <w:szCs w:val="24"/>
                </w:rPr>
                <w:t>https://businesswales.gov.wales/skillsgateway/apprenticeships</w:t>
              </w:r>
            </w:hyperlink>
            <w:r w:rsidR="00E75639" w:rsidRPr="00FC3257">
              <w:rPr>
                <w:rFonts w:asciiTheme="minorHAnsi" w:hAnsiTheme="minorHAnsi" w:cstheme="minorHAnsi"/>
                <w:sz w:val="24"/>
                <w:szCs w:val="24"/>
              </w:rPr>
              <w:t xml:space="preserve"> </w:t>
            </w:r>
          </w:p>
          <w:p w14:paraId="1FDAC50A" w14:textId="77777777" w:rsidR="005376CB" w:rsidRPr="00FC3257" w:rsidRDefault="0020788B" w:rsidP="00DA2B52">
            <w:pPr>
              <w:numPr>
                <w:ilvl w:val="0"/>
                <w:numId w:val="10"/>
              </w:numPr>
              <w:spacing w:line="276" w:lineRule="auto"/>
              <w:rPr>
                <w:rFonts w:asciiTheme="minorHAnsi" w:hAnsiTheme="minorHAnsi" w:cstheme="minorHAnsi"/>
                <w:sz w:val="24"/>
                <w:szCs w:val="24"/>
              </w:rPr>
            </w:pPr>
            <w:hyperlink r:id="rId13" w:history="1">
              <w:r w:rsidR="005376CB" w:rsidRPr="009A18DC">
                <w:rPr>
                  <w:rFonts w:asciiTheme="minorHAnsi" w:hAnsiTheme="minorHAnsi" w:cstheme="minorHAnsi"/>
                  <w:sz w:val="24"/>
                  <w:szCs w:val="24"/>
                </w:rPr>
                <w:t>Northern Ireland</w:t>
              </w:r>
            </w:hyperlink>
            <w:r w:rsidR="005376CB" w:rsidRPr="00FC3257">
              <w:rPr>
                <w:rFonts w:asciiTheme="minorHAnsi" w:hAnsiTheme="minorHAnsi" w:cstheme="minorHAnsi"/>
                <w:sz w:val="24"/>
                <w:szCs w:val="24"/>
              </w:rPr>
              <w:t xml:space="preserve">: </w:t>
            </w:r>
            <w:hyperlink r:id="rId14" w:history="1">
              <w:r w:rsidR="00E75639" w:rsidRPr="009A18DC">
                <w:rPr>
                  <w:rStyle w:val="Hyperlink"/>
                  <w:rFonts w:asciiTheme="minorHAnsi" w:hAnsiTheme="minorHAnsi" w:cstheme="minorHAnsi"/>
                  <w:sz w:val="24"/>
                  <w:szCs w:val="24"/>
                </w:rPr>
                <w:t>https://www.nidirect.gov.uk/campaigns/apprenticeships</w:t>
              </w:r>
            </w:hyperlink>
            <w:r w:rsidR="00E75639" w:rsidRPr="00FC3257">
              <w:rPr>
                <w:rFonts w:asciiTheme="minorHAnsi" w:hAnsiTheme="minorHAnsi" w:cstheme="minorHAnsi"/>
                <w:sz w:val="24"/>
                <w:szCs w:val="24"/>
              </w:rPr>
              <w:t xml:space="preserve"> </w:t>
            </w:r>
          </w:p>
          <w:p w14:paraId="26C5DE2F" w14:textId="77777777" w:rsidR="005376CB" w:rsidRPr="009A18DC" w:rsidRDefault="005376CB" w:rsidP="00A35FA1">
            <w:pPr>
              <w:rPr>
                <w:rFonts w:asciiTheme="minorHAnsi" w:hAnsiTheme="minorHAnsi" w:cstheme="minorHAnsi"/>
                <w:sz w:val="24"/>
                <w:szCs w:val="24"/>
              </w:rPr>
            </w:pPr>
          </w:p>
          <w:p w14:paraId="0FE98AD7" w14:textId="59A730D3" w:rsidR="00077CCD" w:rsidRPr="009A18DC" w:rsidRDefault="00077CCD" w:rsidP="00C413EA">
            <w:pPr>
              <w:rPr>
                <w:rFonts w:asciiTheme="minorHAnsi" w:hAnsiTheme="minorHAnsi" w:cstheme="minorHAnsi"/>
                <w:sz w:val="24"/>
                <w:szCs w:val="24"/>
              </w:rPr>
            </w:pPr>
            <w:r w:rsidRPr="009A18DC">
              <w:rPr>
                <w:rFonts w:asciiTheme="minorHAnsi" w:hAnsiTheme="minorHAnsi" w:cstheme="minorHAnsi"/>
                <w:sz w:val="24"/>
                <w:szCs w:val="24"/>
              </w:rPr>
              <w:t xml:space="preserve">To calculate how much you will have to spend through the English system, we plan to use data that HMRC already holds about the home address of employers’ employees. For example, if 100% of an employers’ </w:t>
            </w:r>
            <w:r w:rsidR="00672CF6" w:rsidRPr="009A18DC">
              <w:rPr>
                <w:rFonts w:asciiTheme="minorHAnsi" w:hAnsiTheme="minorHAnsi" w:cstheme="minorHAnsi"/>
                <w:sz w:val="24"/>
                <w:szCs w:val="24"/>
              </w:rPr>
              <w:t>pay bill</w:t>
            </w:r>
            <w:r w:rsidRPr="009A18DC">
              <w:rPr>
                <w:rFonts w:asciiTheme="minorHAnsi" w:hAnsiTheme="minorHAnsi" w:cstheme="minorHAnsi"/>
                <w:sz w:val="24"/>
                <w:szCs w:val="24"/>
              </w:rPr>
              <w:t xml:space="preserve"> is to employees with home addresses in England</w:t>
            </w:r>
            <w:r w:rsidR="0026216F" w:rsidRPr="009A18DC">
              <w:rPr>
                <w:rFonts w:asciiTheme="minorHAnsi" w:hAnsiTheme="minorHAnsi" w:cstheme="minorHAnsi"/>
                <w:sz w:val="24"/>
                <w:szCs w:val="24"/>
              </w:rPr>
              <w:t xml:space="preserve">, they will get 100% of their levy payments in their </w:t>
            </w:r>
            <w:r w:rsidR="00C413EA" w:rsidRPr="009A18DC">
              <w:rPr>
                <w:rFonts w:asciiTheme="minorHAnsi" w:hAnsiTheme="minorHAnsi" w:cstheme="minorHAnsi"/>
                <w:sz w:val="24"/>
                <w:szCs w:val="24"/>
              </w:rPr>
              <w:t>digital apprenticeship service</w:t>
            </w:r>
            <w:r w:rsidR="005376CB" w:rsidRPr="009A18DC">
              <w:rPr>
                <w:rFonts w:asciiTheme="minorHAnsi" w:hAnsiTheme="minorHAnsi" w:cstheme="minorHAnsi"/>
                <w:sz w:val="24"/>
                <w:szCs w:val="24"/>
              </w:rPr>
              <w:t xml:space="preserve"> </w:t>
            </w:r>
            <w:r w:rsidR="00C413EA" w:rsidRPr="009A18DC">
              <w:rPr>
                <w:rFonts w:asciiTheme="minorHAnsi" w:hAnsiTheme="minorHAnsi" w:cstheme="minorHAnsi"/>
                <w:sz w:val="24"/>
                <w:szCs w:val="24"/>
              </w:rPr>
              <w:t>account</w:t>
            </w:r>
            <w:r w:rsidR="0026216F" w:rsidRPr="009A18DC">
              <w:rPr>
                <w:rFonts w:asciiTheme="minorHAnsi" w:hAnsiTheme="minorHAnsi" w:cstheme="minorHAnsi"/>
                <w:sz w:val="24"/>
                <w:szCs w:val="24"/>
              </w:rPr>
              <w:t xml:space="preserve">. If 80% of an employer’s </w:t>
            </w:r>
            <w:r w:rsidR="00672CF6" w:rsidRPr="009A18DC">
              <w:rPr>
                <w:rFonts w:asciiTheme="minorHAnsi" w:hAnsiTheme="minorHAnsi" w:cstheme="minorHAnsi"/>
                <w:sz w:val="24"/>
                <w:szCs w:val="24"/>
              </w:rPr>
              <w:t>pay bill</w:t>
            </w:r>
            <w:r w:rsidR="0026216F" w:rsidRPr="009A18DC">
              <w:rPr>
                <w:rFonts w:asciiTheme="minorHAnsi" w:hAnsiTheme="minorHAnsi" w:cstheme="minorHAnsi"/>
                <w:sz w:val="24"/>
                <w:szCs w:val="24"/>
              </w:rPr>
              <w:t xml:space="preserve"> is to employees with home addresses in England and 20% to those living in devolved administrations, then 80% of their levy payment will appear as funds in their account. </w:t>
            </w:r>
          </w:p>
        </w:tc>
      </w:tr>
      <w:tr w:rsidR="00CF6C1E" w:rsidRPr="009A18DC" w14:paraId="273B24BC" w14:textId="77777777" w:rsidTr="00D16E11">
        <w:tc>
          <w:tcPr>
            <w:tcW w:w="204" w:type="pct"/>
          </w:tcPr>
          <w:p w14:paraId="0810F6B7" w14:textId="17ACEB26" w:rsidR="00C528D4" w:rsidRPr="00FC3257" w:rsidRDefault="006E3E03" w:rsidP="00AC257E">
            <w:pPr>
              <w:rPr>
                <w:rFonts w:asciiTheme="minorHAnsi" w:hAnsiTheme="minorHAnsi" w:cstheme="minorHAnsi"/>
                <w:sz w:val="24"/>
                <w:szCs w:val="24"/>
              </w:rPr>
            </w:pPr>
            <w:r w:rsidRPr="00FC3257">
              <w:rPr>
                <w:rFonts w:asciiTheme="minorHAnsi" w:hAnsiTheme="minorHAnsi" w:cstheme="minorHAnsi"/>
                <w:sz w:val="24"/>
                <w:szCs w:val="24"/>
              </w:rPr>
              <w:t>1</w:t>
            </w:r>
            <w:r w:rsidR="00860D26" w:rsidRPr="00FC3257">
              <w:rPr>
                <w:rFonts w:asciiTheme="minorHAnsi" w:hAnsiTheme="minorHAnsi" w:cstheme="minorHAnsi"/>
                <w:sz w:val="24"/>
                <w:szCs w:val="24"/>
              </w:rPr>
              <w:t>8</w:t>
            </w:r>
          </w:p>
        </w:tc>
        <w:tc>
          <w:tcPr>
            <w:tcW w:w="957" w:type="pct"/>
          </w:tcPr>
          <w:p w14:paraId="0DD571F9" w14:textId="77777777" w:rsidR="00C528D4" w:rsidRPr="009A18DC" w:rsidRDefault="00C528D4" w:rsidP="00AC257E">
            <w:pPr>
              <w:rPr>
                <w:rFonts w:asciiTheme="minorHAnsi" w:hAnsiTheme="minorHAnsi" w:cstheme="minorHAnsi"/>
                <w:sz w:val="24"/>
                <w:szCs w:val="24"/>
              </w:rPr>
            </w:pPr>
            <w:r w:rsidRPr="009A18DC">
              <w:rPr>
                <w:rFonts w:asciiTheme="minorHAnsi" w:hAnsiTheme="minorHAnsi" w:cstheme="minorHAnsi"/>
                <w:sz w:val="24"/>
                <w:szCs w:val="24"/>
              </w:rPr>
              <w:t xml:space="preserve">What choice will </w:t>
            </w:r>
            <w:r w:rsidR="00FA2A30" w:rsidRPr="009A18DC">
              <w:rPr>
                <w:rFonts w:asciiTheme="minorHAnsi" w:hAnsiTheme="minorHAnsi" w:cstheme="minorHAnsi"/>
                <w:sz w:val="24"/>
                <w:szCs w:val="24"/>
              </w:rPr>
              <w:t>employers</w:t>
            </w:r>
            <w:r w:rsidRPr="009A18DC">
              <w:rPr>
                <w:rFonts w:asciiTheme="minorHAnsi" w:hAnsiTheme="minorHAnsi" w:cstheme="minorHAnsi"/>
                <w:sz w:val="24"/>
                <w:szCs w:val="24"/>
              </w:rPr>
              <w:t xml:space="preserve"> have about what they spend their money on?</w:t>
            </w:r>
          </w:p>
        </w:tc>
        <w:tc>
          <w:tcPr>
            <w:tcW w:w="3839" w:type="pct"/>
          </w:tcPr>
          <w:p w14:paraId="5082065E" w14:textId="177279D5" w:rsidR="00A5685E" w:rsidRPr="009A18DC" w:rsidRDefault="00E70311" w:rsidP="003C7ED8">
            <w:pPr>
              <w:pStyle w:val="ListParagraph"/>
              <w:ind w:left="0"/>
              <w:rPr>
                <w:rFonts w:asciiTheme="minorHAnsi" w:hAnsiTheme="minorHAnsi" w:cstheme="minorHAnsi"/>
                <w:sz w:val="24"/>
                <w:szCs w:val="24"/>
              </w:rPr>
            </w:pPr>
            <w:r w:rsidRPr="009A18DC">
              <w:rPr>
                <w:rFonts w:asciiTheme="minorHAnsi" w:hAnsiTheme="minorHAnsi" w:cstheme="minorHAnsi"/>
                <w:sz w:val="24"/>
                <w:szCs w:val="24"/>
              </w:rPr>
              <w:t xml:space="preserve">Funds in an employer’s levy account can only be used towards the cost of apprenticeship training and the end point assessment an apprentice needs to take. </w:t>
            </w:r>
            <w:r w:rsidR="005C2038" w:rsidRPr="009A18DC">
              <w:rPr>
                <w:rFonts w:asciiTheme="minorHAnsi" w:hAnsiTheme="minorHAnsi" w:cstheme="minorHAnsi"/>
                <w:sz w:val="24"/>
                <w:szCs w:val="24"/>
              </w:rPr>
              <w:t>Employers will be free to spend their money on</w:t>
            </w:r>
            <w:r w:rsidR="00443AED" w:rsidRPr="009A18DC">
              <w:rPr>
                <w:rFonts w:asciiTheme="minorHAnsi" w:hAnsiTheme="minorHAnsi" w:cstheme="minorHAnsi"/>
                <w:sz w:val="24"/>
                <w:szCs w:val="24"/>
              </w:rPr>
              <w:t xml:space="preserve"> apprenticeships</w:t>
            </w:r>
            <w:r w:rsidR="005C2038" w:rsidRPr="009A18DC">
              <w:rPr>
                <w:rFonts w:asciiTheme="minorHAnsi" w:hAnsiTheme="minorHAnsi" w:cstheme="minorHAnsi"/>
                <w:sz w:val="24"/>
                <w:szCs w:val="24"/>
              </w:rPr>
              <w:t xml:space="preserve"> training which they judge best meets their needs. For example</w:t>
            </w:r>
            <w:r w:rsidR="003C7ED8" w:rsidRPr="009A18DC">
              <w:rPr>
                <w:rFonts w:asciiTheme="minorHAnsi" w:hAnsiTheme="minorHAnsi" w:cstheme="minorHAnsi"/>
                <w:sz w:val="24"/>
                <w:szCs w:val="24"/>
              </w:rPr>
              <w:t xml:space="preserve">, if the employer is a registered training provider, </w:t>
            </w:r>
            <w:r w:rsidR="005C2038" w:rsidRPr="009A18DC">
              <w:rPr>
                <w:rFonts w:asciiTheme="minorHAnsi" w:hAnsiTheme="minorHAnsi" w:cstheme="minorHAnsi"/>
                <w:sz w:val="24"/>
                <w:szCs w:val="24"/>
              </w:rPr>
              <w:t xml:space="preserve"> they could spend that on in-house</w:t>
            </w:r>
            <w:r w:rsidR="00443AED" w:rsidRPr="009A18DC">
              <w:rPr>
                <w:rFonts w:asciiTheme="minorHAnsi" w:hAnsiTheme="minorHAnsi" w:cstheme="minorHAnsi"/>
                <w:sz w:val="24"/>
                <w:szCs w:val="24"/>
              </w:rPr>
              <w:t xml:space="preserve"> apprenticeships</w:t>
            </w:r>
            <w:r w:rsidR="005C2038" w:rsidRPr="009A18DC">
              <w:rPr>
                <w:rFonts w:asciiTheme="minorHAnsi" w:hAnsiTheme="minorHAnsi" w:cstheme="minorHAnsi"/>
                <w:sz w:val="24"/>
                <w:szCs w:val="24"/>
              </w:rPr>
              <w:t xml:space="preserve"> training which meets the required quality standards for an apprenticeship, or </w:t>
            </w:r>
            <w:r w:rsidR="00443AED" w:rsidRPr="009A18DC">
              <w:rPr>
                <w:rFonts w:asciiTheme="minorHAnsi" w:hAnsiTheme="minorHAnsi" w:cstheme="minorHAnsi"/>
                <w:sz w:val="24"/>
                <w:szCs w:val="24"/>
              </w:rPr>
              <w:t xml:space="preserve">apprenticeships </w:t>
            </w:r>
            <w:r w:rsidR="005C2038" w:rsidRPr="009A18DC">
              <w:rPr>
                <w:rFonts w:asciiTheme="minorHAnsi" w:hAnsiTheme="minorHAnsi" w:cstheme="minorHAnsi"/>
                <w:sz w:val="24"/>
                <w:szCs w:val="24"/>
              </w:rPr>
              <w:t>training offered by a</w:t>
            </w:r>
            <w:r w:rsidR="0038007B" w:rsidRPr="009A18DC">
              <w:rPr>
                <w:rFonts w:asciiTheme="minorHAnsi" w:hAnsiTheme="minorHAnsi" w:cstheme="minorHAnsi"/>
                <w:sz w:val="24"/>
                <w:szCs w:val="24"/>
              </w:rPr>
              <w:t>nother</w:t>
            </w:r>
            <w:r w:rsidR="005C2038" w:rsidRPr="009A18DC">
              <w:rPr>
                <w:rFonts w:asciiTheme="minorHAnsi" w:hAnsiTheme="minorHAnsi" w:cstheme="minorHAnsi"/>
                <w:sz w:val="24"/>
                <w:szCs w:val="24"/>
              </w:rPr>
              <w:t xml:space="preserve"> registered provider of their choice.  </w:t>
            </w:r>
            <w:r w:rsidR="00C528D4" w:rsidRPr="009A18DC">
              <w:rPr>
                <w:rFonts w:asciiTheme="minorHAnsi" w:hAnsiTheme="minorHAnsi" w:cstheme="minorHAnsi"/>
                <w:sz w:val="24"/>
                <w:szCs w:val="24"/>
              </w:rPr>
              <w:t xml:space="preserve">We want to give employers in England flexibility on how they use </w:t>
            </w:r>
            <w:r w:rsidR="002B4966" w:rsidRPr="009A18DC">
              <w:rPr>
                <w:rFonts w:asciiTheme="minorHAnsi" w:hAnsiTheme="minorHAnsi" w:cstheme="minorHAnsi"/>
                <w:sz w:val="24"/>
                <w:szCs w:val="24"/>
              </w:rPr>
              <w:t xml:space="preserve">levy </w:t>
            </w:r>
            <w:r w:rsidR="00C528D4" w:rsidRPr="009A18DC">
              <w:rPr>
                <w:rFonts w:asciiTheme="minorHAnsi" w:hAnsiTheme="minorHAnsi" w:cstheme="minorHAnsi"/>
                <w:sz w:val="24"/>
                <w:szCs w:val="24"/>
              </w:rPr>
              <w:t xml:space="preserve">funds without introducing additional and unintended complexity into the system. </w:t>
            </w:r>
          </w:p>
        </w:tc>
      </w:tr>
      <w:tr w:rsidR="00051C41" w:rsidRPr="009A18DC" w14:paraId="3B544C75" w14:textId="77777777" w:rsidTr="00D16E11">
        <w:tc>
          <w:tcPr>
            <w:tcW w:w="204" w:type="pct"/>
          </w:tcPr>
          <w:p w14:paraId="22FCF8F2" w14:textId="45323FD9" w:rsidR="00051C41" w:rsidRPr="00FC3257" w:rsidRDefault="00860D26" w:rsidP="00AC257E">
            <w:pPr>
              <w:rPr>
                <w:rFonts w:asciiTheme="minorHAnsi" w:hAnsiTheme="minorHAnsi" w:cstheme="minorHAnsi"/>
                <w:sz w:val="24"/>
                <w:szCs w:val="24"/>
              </w:rPr>
            </w:pPr>
            <w:r w:rsidRPr="00FC3257">
              <w:rPr>
                <w:rFonts w:asciiTheme="minorHAnsi" w:hAnsiTheme="minorHAnsi" w:cstheme="minorHAnsi"/>
                <w:sz w:val="24"/>
                <w:szCs w:val="24"/>
              </w:rPr>
              <w:t>19</w:t>
            </w:r>
          </w:p>
        </w:tc>
        <w:tc>
          <w:tcPr>
            <w:tcW w:w="957" w:type="pct"/>
          </w:tcPr>
          <w:p w14:paraId="5DE71BAD" w14:textId="77777777" w:rsidR="00051C41" w:rsidRPr="009A18DC" w:rsidRDefault="00051C41" w:rsidP="00AC257E">
            <w:pPr>
              <w:rPr>
                <w:rFonts w:asciiTheme="minorHAnsi" w:hAnsiTheme="minorHAnsi" w:cstheme="minorHAnsi"/>
                <w:sz w:val="24"/>
                <w:szCs w:val="24"/>
              </w:rPr>
            </w:pPr>
            <w:r w:rsidRPr="009A18DC">
              <w:rPr>
                <w:rFonts w:asciiTheme="minorHAnsi" w:hAnsiTheme="minorHAnsi" w:cstheme="minorHAnsi"/>
                <w:sz w:val="24"/>
                <w:szCs w:val="24"/>
              </w:rPr>
              <w:t>Can emplo</w:t>
            </w:r>
            <w:r w:rsidR="00F8616B" w:rsidRPr="009A18DC">
              <w:rPr>
                <w:rFonts w:asciiTheme="minorHAnsi" w:hAnsiTheme="minorHAnsi" w:cstheme="minorHAnsi"/>
                <w:sz w:val="24"/>
                <w:szCs w:val="24"/>
              </w:rPr>
              <w:t>yers spend their funding</w:t>
            </w:r>
            <w:r w:rsidRPr="009A18DC">
              <w:rPr>
                <w:rFonts w:asciiTheme="minorHAnsi" w:hAnsiTheme="minorHAnsi" w:cstheme="minorHAnsi"/>
                <w:sz w:val="24"/>
                <w:szCs w:val="24"/>
              </w:rPr>
              <w:t xml:space="preserve"> on training in their supply </w:t>
            </w:r>
            <w:r w:rsidR="002A0100" w:rsidRPr="009A18DC">
              <w:rPr>
                <w:rFonts w:asciiTheme="minorHAnsi" w:hAnsiTheme="minorHAnsi" w:cstheme="minorHAnsi"/>
                <w:sz w:val="24"/>
                <w:szCs w:val="24"/>
              </w:rPr>
              <w:t>chain?</w:t>
            </w:r>
          </w:p>
        </w:tc>
        <w:tc>
          <w:tcPr>
            <w:tcW w:w="3839" w:type="pct"/>
          </w:tcPr>
          <w:p w14:paraId="061DABCB" w14:textId="5AAF280B" w:rsidR="00740AA8" w:rsidRPr="009A18DC" w:rsidRDefault="00DF599F" w:rsidP="002E24E0">
            <w:pPr>
              <w:tabs>
                <w:tab w:val="left" w:pos="990"/>
              </w:tabs>
              <w:rPr>
                <w:rFonts w:asciiTheme="minorHAnsi" w:hAnsiTheme="minorHAnsi" w:cstheme="minorHAnsi"/>
              </w:rPr>
            </w:pPr>
            <w:r w:rsidRPr="009A18DC">
              <w:rPr>
                <w:rFonts w:asciiTheme="minorHAnsi" w:hAnsiTheme="minorHAnsi" w:cstheme="minorHAnsi"/>
                <w:sz w:val="24"/>
                <w:szCs w:val="24"/>
              </w:rPr>
              <w:t>In the first year of the levy, employers will be able to use funds in their levy account to pay for apprenticeship training and assessment of their own employees.</w:t>
            </w:r>
            <w:r w:rsidR="00327090" w:rsidRPr="009A18DC">
              <w:rPr>
                <w:rFonts w:asciiTheme="minorHAnsi" w:hAnsiTheme="minorHAnsi" w:cstheme="minorHAnsi"/>
                <w:sz w:val="24"/>
                <w:szCs w:val="24"/>
              </w:rPr>
              <w:t xml:space="preserve"> </w:t>
            </w:r>
            <w:r w:rsidR="00C43CFC" w:rsidRPr="009A18DC">
              <w:rPr>
                <w:rFonts w:asciiTheme="minorHAnsi" w:eastAsia="Times New Roman" w:hAnsiTheme="minorHAnsi" w:cstheme="minorHAnsi"/>
                <w:color w:val="000000" w:themeColor="text1"/>
                <w:sz w:val="24"/>
                <w:szCs w:val="24"/>
                <w:lang w:val="en" w:eastAsia="en-GB"/>
              </w:rPr>
              <w:t>We know that some employers will want to use funds in their digital account to pay for apprenticeship training of other employer’s apprentices, for example, someone in their supply chain.</w:t>
            </w:r>
            <w:r w:rsidR="00327090" w:rsidRPr="009A18DC">
              <w:rPr>
                <w:rFonts w:asciiTheme="minorHAnsi" w:eastAsia="Times New Roman" w:hAnsiTheme="minorHAnsi" w:cstheme="minorHAnsi"/>
                <w:sz w:val="24"/>
                <w:szCs w:val="24"/>
                <w:lang w:val="en" w:eastAsia="en-GB"/>
              </w:rPr>
              <w:t xml:space="preserve"> </w:t>
            </w:r>
            <w:r w:rsidR="00AD02AE" w:rsidRPr="0012766A">
              <w:rPr>
                <w:rFonts w:eastAsia="Times New Roman" w:cstheme="minorHAnsi"/>
                <w:color w:val="000000" w:themeColor="text1"/>
                <w:sz w:val="24"/>
                <w:szCs w:val="24"/>
                <w:lang w:val="en" w:eastAsia="en-GB"/>
              </w:rPr>
              <w:t xml:space="preserve">We will make an assessment of the pros and cons of any approach, </w:t>
            </w:r>
            <w:r w:rsidR="00AD02AE" w:rsidRPr="0012766A">
              <w:rPr>
                <w:rFonts w:eastAsia="Times New Roman" w:cstheme="minorHAnsi"/>
                <w:color w:val="000000" w:themeColor="text1"/>
                <w:sz w:val="24"/>
                <w:szCs w:val="24"/>
                <w:lang w:val="en" w:eastAsia="en-GB"/>
              </w:rPr>
              <w:lastRenderedPageBreak/>
              <w:t>including the trade-offs with other design choices, before providing further information in June</w:t>
            </w:r>
          </w:p>
        </w:tc>
      </w:tr>
      <w:tr w:rsidR="005376CB" w:rsidRPr="009A18DC" w14:paraId="1C23E27F" w14:textId="77777777" w:rsidTr="00D16E11">
        <w:tc>
          <w:tcPr>
            <w:tcW w:w="204" w:type="pct"/>
          </w:tcPr>
          <w:p w14:paraId="2C0609CF" w14:textId="33C846D8" w:rsidR="005376CB" w:rsidRPr="00FC3257" w:rsidRDefault="000B1783" w:rsidP="00AC257E">
            <w:pPr>
              <w:rPr>
                <w:rFonts w:asciiTheme="minorHAnsi" w:hAnsiTheme="minorHAnsi" w:cstheme="minorHAnsi"/>
                <w:sz w:val="24"/>
                <w:szCs w:val="24"/>
              </w:rPr>
            </w:pPr>
            <w:r w:rsidRPr="00FC3257">
              <w:rPr>
                <w:rFonts w:asciiTheme="minorHAnsi" w:hAnsiTheme="minorHAnsi" w:cstheme="minorHAnsi"/>
                <w:sz w:val="24"/>
                <w:szCs w:val="24"/>
              </w:rPr>
              <w:lastRenderedPageBreak/>
              <w:t>2</w:t>
            </w:r>
            <w:r w:rsidR="00860D26" w:rsidRPr="00FC3257">
              <w:rPr>
                <w:rFonts w:asciiTheme="minorHAnsi" w:hAnsiTheme="minorHAnsi" w:cstheme="minorHAnsi"/>
                <w:sz w:val="24"/>
                <w:szCs w:val="24"/>
              </w:rPr>
              <w:t>0</w:t>
            </w:r>
          </w:p>
        </w:tc>
        <w:tc>
          <w:tcPr>
            <w:tcW w:w="957" w:type="pct"/>
          </w:tcPr>
          <w:p w14:paraId="7EB313DA" w14:textId="77777777" w:rsidR="005376CB" w:rsidRPr="009A18DC" w:rsidRDefault="005376CB" w:rsidP="00AC257E">
            <w:pPr>
              <w:rPr>
                <w:rFonts w:asciiTheme="minorHAnsi" w:hAnsiTheme="minorHAnsi" w:cstheme="minorHAnsi"/>
                <w:sz w:val="24"/>
                <w:szCs w:val="24"/>
              </w:rPr>
            </w:pPr>
            <w:r w:rsidRPr="00FC3257">
              <w:rPr>
                <w:rFonts w:asciiTheme="minorHAnsi" w:hAnsiTheme="minorHAnsi" w:cstheme="minorHAnsi"/>
                <w:sz w:val="24"/>
                <w:szCs w:val="24"/>
              </w:rPr>
              <w:t>Can employers pool funds in a levy account with other employers?</w:t>
            </w:r>
          </w:p>
        </w:tc>
        <w:tc>
          <w:tcPr>
            <w:tcW w:w="3839" w:type="pct"/>
          </w:tcPr>
          <w:p w14:paraId="370D813D" w14:textId="77777777" w:rsidR="00921436" w:rsidRPr="009A18DC" w:rsidRDefault="005376CB" w:rsidP="00921436">
            <w:pPr>
              <w:pStyle w:val="ListParagraph"/>
              <w:ind w:left="0"/>
              <w:rPr>
                <w:rFonts w:asciiTheme="minorHAnsi" w:hAnsiTheme="minorHAnsi" w:cstheme="minorHAnsi"/>
                <w:sz w:val="24"/>
                <w:szCs w:val="24"/>
              </w:rPr>
            </w:pPr>
            <w:r w:rsidRPr="009A18DC">
              <w:rPr>
                <w:rFonts w:asciiTheme="minorHAnsi" w:hAnsiTheme="minorHAnsi" w:cstheme="minorHAnsi"/>
                <w:sz w:val="24"/>
                <w:szCs w:val="24"/>
              </w:rPr>
              <w:t xml:space="preserve">If </w:t>
            </w:r>
            <w:r w:rsidR="00921436" w:rsidRPr="009A18DC">
              <w:rPr>
                <w:rFonts w:asciiTheme="minorHAnsi" w:hAnsiTheme="minorHAnsi" w:cstheme="minorHAnsi"/>
                <w:sz w:val="24"/>
                <w:szCs w:val="24"/>
              </w:rPr>
              <w:t>an employer is</w:t>
            </w:r>
            <w:r w:rsidRPr="009A18DC">
              <w:rPr>
                <w:rFonts w:asciiTheme="minorHAnsi" w:hAnsiTheme="minorHAnsi" w:cstheme="minorHAnsi"/>
                <w:sz w:val="24"/>
                <w:szCs w:val="24"/>
              </w:rPr>
              <w:t xml:space="preserve"> in a group of companies connected for the purposes of paying the levy, the group will be able to collect their funds together into one account. </w:t>
            </w:r>
            <w:r w:rsidR="00921436" w:rsidRPr="009A18DC">
              <w:rPr>
                <w:rFonts w:asciiTheme="minorHAnsi" w:hAnsiTheme="minorHAnsi" w:cstheme="minorHAnsi"/>
                <w:sz w:val="24"/>
                <w:szCs w:val="24"/>
              </w:rPr>
              <w:t xml:space="preserve">However, because the funds in the levy account can only be used to pay for apprenticeship training for an employer’s own employees, employers that are not connected will not be able to pool funds in a levy account using the digital service. </w:t>
            </w:r>
          </w:p>
        </w:tc>
      </w:tr>
      <w:tr w:rsidR="00CF6C1E" w:rsidRPr="009A18DC" w14:paraId="7D8B3A98" w14:textId="77777777" w:rsidTr="00D16E11">
        <w:tc>
          <w:tcPr>
            <w:tcW w:w="204" w:type="pct"/>
          </w:tcPr>
          <w:p w14:paraId="27B4D3BE" w14:textId="25528C3C" w:rsidR="00C528D4" w:rsidRPr="00FC3257" w:rsidRDefault="000B1783" w:rsidP="00AC257E">
            <w:pPr>
              <w:rPr>
                <w:rFonts w:asciiTheme="minorHAnsi" w:hAnsiTheme="minorHAnsi" w:cstheme="minorHAnsi"/>
                <w:sz w:val="24"/>
                <w:szCs w:val="24"/>
              </w:rPr>
            </w:pPr>
            <w:r w:rsidRPr="00FC3257">
              <w:rPr>
                <w:rFonts w:asciiTheme="minorHAnsi" w:hAnsiTheme="minorHAnsi" w:cstheme="minorHAnsi"/>
                <w:sz w:val="24"/>
                <w:szCs w:val="24"/>
              </w:rPr>
              <w:t>2</w:t>
            </w:r>
            <w:r w:rsidR="00860D26" w:rsidRPr="00FC3257">
              <w:rPr>
                <w:rFonts w:asciiTheme="minorHAnsi" w:hAnsiTheme="minorHAnsi" w:cstheme="minorHAnsi"/>
                <w:sz w:val="24"/>
                <w:szCs w:val="24"/>
              </w:rPr>
              <w:t>1</w:t>
            </w:r>
          </w:p>
        </w:tc>
        <w:tc>
          <w:tcPr>
            <w:tcW w:w="957" w:type="pct"/>
          </w:tcPr>
          <w:p w14:paraId="5F2BDCF0" w14:textId="598D9722" w:rsidR="00C528D4" w:rsidRPr="009A18DC" w:rsidRDefault="00C528D4" w:rsidP="00AC257E">
            <w:pPr>
              <w:rPr>
                <w:rFonts w:asciiTheme="minorHAnsi" w:hAnsiTheme="minorHAnsi" w:cstheme="minorHAnsi"/>
                <w:sz w:val="24"/>
                <w:szCs w:val="24"/>
              </w:rPr>
            </w:pPr>
            <w:r w:rsidRPr="009A18DC">
              <w:rPr>
                <w:rFonts w:asciiTheme="minorHAnsi" w:hAnsiTheme="minorHAnsi" w:cstheme="minorHAnsi"/>
                <w:sz w:val="24"/>
                <w:szCs w:val="24"/>
              </w:rPr>
              <w:t xml:space="preserve">How will a </w:t>
            </w:r>
            <w:r w:rsidR="00B57EC3" w:rsidRPr="009A18DC">
              <w:rPr>
                <w:rFonts w:asciiTheme="minorHAnsi" w:hAnsiTheme="minorHAnsi" w:cstheme="minorHAnsi"/>
                <w:sz w:val="24"/>
                <w:szCs w:val="24"/>
              </w:rPr>
              <w:t xml:space="preserve">committed apprenticeship </w:t>
            </w:r>
            <w:r w:rsidRPr="009A18DC">
              <w:rPr>
                <w:rFonts w:asciiTheme="minorHAnsi" w:hAnsiTheme="minorHAnsi" w:cstheme="minorHAnsi"/>
                <w:sz w:val="24"/>
                <w:szCs w:val="24"/>
              </w:rPr>
              <w:t>employer get out more than they put in?</w:t>
            </w:r>
          </w:p>
        </w:tc>
        <w:tc>
          <w:tcPr>
            <w:tcW w:w="3839" w:type="pct"/>
          </w:tcPr>
          <w:p w14:paraId="30C7D6E1" w14:textId="77777777" w:rsidR="00C528D4" w:rsidRPr="009A18DC" w:rsidRDefault="00C528D4" w:rsidP="00761925">
            <w:pPr>
              <w:rPr>
                <w:rFonts w:asciiTheme="minorHAnsi" w:eastAsia="Calibri" w:hAnsiTheme="minorHAnsi" w:cstheme="minorHAnsi"/>
                <w:sz w:val="24"/>
                <w:szCs w:val="24"/>
              </w:rPr>
            </w:pPr>
            <w:r w:rsidRPr="009A18DC">
              <w:rPr>
                <w:rFonts w:asciiTheme="minorHAnsi" w:eastAsia="Calibri" w:hAnsiTheme="minorHAnsi" w:cstheme="minorHAnsi"/>
                <w:sz w:val="24"/>
                <w:szCs w:val="24"/>
              </w:rPr>
              <w:t>The levy will put apprenticeship funding in the hands of employers and will encourage employers to invest in their apprentices and take on more. Employers</w:t>
            </w:r>
            <w:r w:rsidR="002B2A1A" w:rsidRPr="009A18DC">
              <w:rPr>
                <w:rFonts w:asciiTheme="minorHAnsi" w:eastAsia="Calibri" w:hAnsiTheme="minorHAnsi" w:cstheme="minorHAnsi"/>
                <w:sz w:val="24"/>
                <w:szCs w:val="24"/>
              </w:rPr>
              <w:t xml:space="preserve"> in England</w:t>
            </w:r>
            <w:r w:rsidRPr="009A18DC">
              <w:rPr>
                <w:rFonts w:asciiTheme="minorHAnsi" w:eastAsia="Calibri" w:hAnsiTheme="minorHAnsi" w:cstheme="minorHAnsi"/>
                <w:sz w:val="24"/>
                <w:szCs w:val="24"/>
              </w:rPr>
              <w:t xml:space="preserve"> who pay the levy and are committed to </w:t>
            </w:r>
            <w:r w:rsidR="00443AED" w:rsidRPr="009A18DC">
              <w:rPr>
                <w:rFonts w:asciiTheme="minorHAnsi" w:eastAsia="Calibri" w:hAnsiTheme="minorHAnsi" w:cstheme="minorHAnsi"/>
                <w:sz w:val="24"/>
                <w:szCs w:val="24"/>
              </w:rPr>
              <w:t xml:space="preserve">apprenticeships </w:t>
            </w:r>
            <w:r w:rsidRPr="009A18DC">
              <w:rPr>
                <w:rFonts w:asciiTheme="minorHAnsi" w:eastAsia="Calibri" w:hAnsiTheme="minorHAnsi" w:cstheme="minorHAnsi"/>
                <w:sz w:val="24"/>
                <w:szCs w:val="24"/>
              </w:rPr>
              <w:t xml:space="preserve">training will be able to get out more than they pay in to the levy through a top-up </w:t>
            </w:r>
            <w:r w:rsidR="005C2038" w:rsidRPr="009A18DC">
              <w:rPr>
                <w:rFonts w:asciiTheme="minorHAnsi" w:eastAsia="Calibri" w:hAnsiTheme="minorHAnsi" w:cstheme="minorHAnsi"/>
                <w:sz w:val="24"/>
                <w:szCs w:val="24"/>
              </w:rPr>
              <w:t xml:space="preserve">of additional funding </w:t>
            </w:r>
            <w:r w:rsidRPr="009A18DC">
              <w:rPr>
                <w:rFonts w:asciiTheme="minorHAnsi" w:eastAsia="Calibri" w:hAnsiTheme="minorHAnsi" w:cstheme="minorHAnsi"/>
                <w:sz w:val="24"/>
                <w:szCs w:val="24"/>
              </w:rPr>
              <w:t xml:space="preserve">to their digital accounts. </w:t>
            </w:r>
          </w:p>
        </w:tc>
      </w:tr>
      <w:tr w:rsidR="00735A7F" w:rsidRPr="009A18DC" w14:paraId="653616FD" w14:textId="77777777" w:rsidTr="00D16E11">
        <w:tc>
          <w:tcPr>
            <w:tcW w:w="204" w:type="pct"/>
          </w:tcPr>
          <w:p w14:paraId="6153D6A6" w14:textId="6ADAA360" w:rsidR="00735A7F" w:rsidRPr="00FC3257" w:rsidRDefault="001C020B" w:rsidP="00923233">
            <w:pPr>
              <w:rPr>
                <w:rFonts w:asciiTheme="minorHAnsi" w:eastAsia="Times New Roman" w:hAnsiTheme="minorHAnsi" w:cstheme="minorHAnsi"/>
                <w:bCs/>
                <w:sz w:val="24"/>
                <w:szCs w:val="24"/>
                <w:lang w:eastAsia="en-GB"/>
              </w:rPr>
            </w:pPr>
            <w:r w:rsidRPr="00FC3257">
              <w:rPr>
                <w:rFonts w:asciiTheme="minorHAnsi" w:eastAsia="Times New Roman" w:hAnsiTheme="minorHAnsi" w:cstheme="minorHAnsi"/>
                <w:bCs/>
                <w:sz w:val="24"/>
                <w:szCs w:val="24"/>
                <w:lang w:eastAsia="en-GB"/>
              </w:rPr>
              <w:t>2</w:t>
            </w:r>
            <w:r w:rsidR="00860D26" w:rsidRPr="00FC3257">
              <w:rPr>
                <w:rFonts w:asciiTheme="minorHAnsi" w:eastAsia="Times New Roman" w:hAnsiTheme="minorHAnsi" w:cstheme="minorHAnsi"/>
                <w:bCs/>
                <w:sz w:val="24"/>
                <w:szCs w:val="24"/>
                <w:lang w:eastAsia="en-GB"/>
              </w:rPr>
              <w:t>2</w:t>
            </w:r>
          </w:p>
        </w:tc>
        <w:tc>
          <w:tcPr>
            <w:tcW w:w="957" w:type="pct"/>
          </w:tcPr>
          <w:p w14:paraId="685E7AD7" w14:textId="77777777" w:rsidR="00735A7F" w:rsidRPr="009A18DC" w:rsidRDefault="00735A7F" w:rsidP="001A5091">
            <w:pPr>
              <w:rPr>
                <w:rFonts w:asciiTheme="minorHAnsi" w:hAnsiTheme="minorHAnsi" w:cstheme="minorHAnsi"/>
                <w:sz w:val="24"/>
                <w:szCs w:val="24"/>
              </w:rPr>
            </w:pPr>
            <w:r w:rsidRPr="009A18DC">
              <w:rPr>
                <w:rFonts w:asciiTheme="minorHAnsi" w:hAnsiTheme="minorHAnsi" w:cstheme="minorHAnsi"/>
                <w:sz w:val="24"/>
                <w:szCs w:val="24"/>
              </w:rPr>
              <w:t>What do you mean by top ups and how will they work?</w:t>
            </w:r>
          </w:p>
        </w:tc>
        <w:tc>
          <w:tcPr>
            <w:tcW w:w="3839" w:type="pct"/>
          </w:tcPr>
          <w:p w14:paraId="0B9B7076" w14:textId="319DAB78" w:rsidR="004E2256" w:rsidRPr="009A18DC" w:rsidRDefault="00EA6B60" w:rsidP="000C2134">
            <w:pPr>
              <w:rPr>
                <w:rFonts w:asciiTheme="minorHAnsi" w:eastAsia="Times New Roman" w:hAnsiTheme="minorHAnsi" w:cstheme="minorHAnsi"/>
                <w:sz w:val="24"/>
                <w:szCs w:val="24"/>
                <w:lang w:eastAsia="en-GB"/>
              </w:rPr>
            </w:pPr>
            <w:r w:rsidRPr="009A18DC">
              <w:rPr>
                <w:rFonts w:asciiTheme="minorHAnsi" w:eastAsia="Times New Roman" w:hAnsiTheme="minorHAnsi" w:cstheme="minorHAnsi"/>
                <w:sz w:val="24"/>
                <w:szCs w:val="24"/>
                <w:lang w:eastAsia="en-GB"/>
              </w:rPr>
              <w:t>The government will apply a 10% top-up to monthly funds entering levy paying employers digital accounts</w:t>
            </w:r>
            <w:r w:rsidR="004A527D" w:rsidRPr="009A18DC">
              <w:rPr>
                <w:rFonts w:asciiTheme="minorHAnsi" w:eastAsia="Times New Roman" w:hAnsiTheme="minorHAnsi" w:cstheme="minorHAnsi"/>
                <w:sz w:val="24"/>
                <w:szCs w:val="24"/>
                <w:lang w:eastAsia="en-GB"/>
              </w:rPr>
              <w:t>, for apprenticeship training</w:t>
            </w:r>
            <w:r w:rsidRPr="009A18DC">
              <w:rPr>
                <w:rFonts w:asciiTheme="minorHAnsi" w:eastAsia="Times New Roman" w:hAnsiTheme="minorHAnsi" w:cstheme="minorHAnsi"/>
                <w:sz w:val="24"/>
                <w:szCs w:val="24"/>
                <w:lang w:eastAsia="en-GB"/>
              </w:rPr>
              <w:t xml:space="preserve"> in England</w:t>
            </w:r>
            <w:r w:rsidR="004A527D" w:rsidRPr="009A18DC">
              <w:rPr>
                <w:rFonts w:asciiTheme="minorHAnsi" w:eastAsia="Times New Roman" w:hAnsiTheme="minorHAnsi" w:cstheme="minorHAnsi"/>
                <w:sz w:val="24"/>
                <w:szCs w:val="24"/>
                <w:lang w:eastAsia="en-GB"/>
              </w:rPr>
              <w:t>,</w:t>
            </w:r>
            <w:r w:rsidRPr="009A18DC">
              <w:rPr>
                <w:rFonts w:asciiTheme="minorHAnsi" w:eastAsia="Times New Roman" w:hAnsiTheme="minorHAnsi" w:cstheme="minorHAnsi"/>
                <w:sz w:val="24"/>
                <w:szCs w:val="24"/>
                <w:lang w:eastAsia="en-GB"/>
              </w:rPr>
              <w:t xml:space="preserve"> from April 2017. </w:t>
            </w:r>
            <w:r w:rsidR="000C2134" w:rsidRPr="009A18DC">
              <w:rPr>
                <w:rFonts w:asciiTheme="minorHAnsi" w:eastAsia="Times New Roman" w:hAnsiTheme="minorHAnsi" w:cstheme="minorHAnsi"/>
                <w:sz w:val="24"/>
                <w:szCs w:val="24"/>
                <w:lang w:eastAsia="en-GB"/>
              </w:rPr>
              <w:t>i</w:t>
            </w:r>
            <w:r w:rsidRPr="009A18DC">
              <w:rPr>
                <w:rFonts w:asciiTheme="minorHAnsi" w:eastAsia="Times New Roman" w:hAnsiTheme="minorHAnsi" w:cstheme="minorHAnsi"/>
                <w:sz w:val="24"/>
                <w:szCs w:val="24"/>
                <w:lang w:eastAsia="en-GB"/>
              </w:rPr>
              <w:t xml:space="preserve">.e. </w:t>
            </w:r>
            <w:r w:rsidR="000C2134" w:rsidRPr="009A18DC">
              <w:rPr>
                <w:rFonts w:asciiTheme="minorHAnsi" w:eastAsia="Times New Roman" w:hAnsiTheme="minorHAnsi" w:cstheme="minorHAnsi"/>
                <w:sz w:val="24"/>
                <w:szCs w:val="24"/>
                <w:lang w:eastAsia="en-GB"/>
              </w:rPr>
              <w:t xml:space="preserve">all </w:t>
            </w:r>
            <w:r w:rsidR="00E64916" w:rsidRPr="009A18DC">
              <w:rPr>
                <w:rFonts w:asciiTheme="minorHAnsi" w:eastAsia="Times New Roman" w:hAnsiTheme="minorHAnsi" w:cstheme="minorHAnsi"/>
                <w:sz w:val="24"/>
                <w:szCs w:val="24"/>
                <w:lang w:eastAsia="en-GB"/>
              </w:rPr>
              <w:t>funds entering a levy payer</w:t>
            </w:r>
            <w:r w:rsidR="004A527D" w:rsidRPr="009A18DC">
              <w:rPr>
                <w:rFonts w:asciiTheme="minorHAnsi" w:eastAsia="Times New Roman" w:hAnsiTheme="minorHAnsi" w:cstheme="minorHAnsi"/>
                <w:sz w:val="24"/>
                <w:szCs w:val="24"/>
                <w:lang w:eastAsia="en-GB"/>
              </w:rPr>
              <w:t>’</w:t>
            </w:r>
            <w:r w:rsidR="00E64916" w:rsidRPr="009A18DC">
              <w:rPr>
                <w:rFonts w:asciiTheme="minorHAnsi" w:eastAsia="Times New Roman" w:hAnsiTheme="minorHAnsi" w:cstheme="minorHAnsi"/>
                <w:sz w:val="24"/>
                <w:szCs w:val="24"/>
                <w:lang w:eastAsia="en-GB"/>
              </w:rPr>
              <w:t>s account will be increased, so every £1 will be increased to £1.10</w:t>
            </w:r>
            <w:r w:rsidR="00C74658" w:rsidRPr="009A18DC">
              <w:rPr>
                <w:rFonts w:asciiTheme="minorHAnsi" w:eastAsia="Times New Roman" w:hAnsiTheme="minorHAnsi" w:cstheme="minorHAnsi"/>
                <w:sz w:val="24"/>
                <w:szCs w:val="24"/>
                <w:lang w:eastAsia="en-GB"/>
              </w:rPr>
              <w:t xml:space="preserve"> in value.</w:t>
            </w:r>
          </w:p>
        </w:tc>
      </w:tr>
      <w:tr w:rsidR="00923233" w:rsidRPr="009A18DC" w14:paraId="1E77C4AD" w14:textId="77777777" w:rsidTr="00991199">
        <w:tc>
          <w:tcPr>
            <w:tcW w:w="204" w:type="pct"/>
          </w:tcPr>
          <w:p w14:paraId="671CC39F" w14:textId="60BA81F3" w:rsidR="00923233" w:rsidRPr="00FC3257" w:rsidRDefault="001C020B" w:rsidP="00991199">
            <w:pPr>
              <w:rPr>
                <w:rFonts w:asciiTheme="minorHAnsi" w:hAnsiTheme="minorHAnsi" w:cstheme="minorHAnsi"/>
                <w:sz w:val="24"/>
                <w:szCs w:val="24"/>
              </w:rPr>
            </w:pPr>
            <w:r w:rsidRPr="00FC3257">
              <w:rPr>
                <w:rFonts w:asciiTheme="minorHAnsi" w:hAnsiTheme="minorHAnsi" w:cstheme="minorHAnsi"/>
                <w:sz w:val="24"/>
                <w:szCs w:val="24"/>
              </w:rPr>
              <w:t>2</w:t>
            </w:r>
            <w:r w:rsidR="00860D26" w:rsidRPr="00FC3257">
              <w:rPr>
                <w:rFonts w:asciiTheme="minorHAnsi" w:hAnsiTheme="minorHAnsi" w:cstheme="minorHAnsi"/>
                <w:sz w:val="24"/>
                <w:szCs w:val="24"/>
              </w:rPr>
              <w:t>3</w:t>
            </w:r>
          </w:p>
        </w:tc>
        <w:tc>
          <w:tcPr>
            <w:tcW w:w="957" w:type="pct"/>
          </w:tcPr>
          <w:p w14:paraId="295BFA25" w14:textId="77777777" w:rsidR="00DF599F" w:rsidRPr="009A18DC" w:rsidRDefault="00DF599F" w:rsidP="00DF599F">
            <w:pPr>
              <w:rPr>
                <w:rFonts w:asciiTheme="minorHAnsi" w:hAnsiTheme="minorHAnsi" w:cstheme="minorHAnsi"/>
                <w:sz w:val="24"/>
                <w:szCs w:val="24"/>
              </w:rPr>
            </w:pPr>
            <w:r w:rsidRPr="009A18DC">
              <w:rPr>
                <w:rFonts w:asciiTheme="minorHAnsi" w:hAnsiTheme="minorHAnsi" w:cstheme="minorHAnsi"/>
                <w:sz w:val="24"/>
                <w:szCs w:val="24"/>
              </w:rPr>
              <w:t>Do I have a time limit in which to spend my levy funds?</w:t>
            </w:r>
          </w:p>
          <w:p w14:paraId="1993C3E5" w14:textId="77777777" w:rsidR="00923233" w:rsidRPr="009A18DC" w:rsidRDefault="00923233" w:rsidP="00991199">
            <w:pPr>
              <w:rPr>
                <w:rFonts w:asciiTheme="minorHAnsi" w:hAnsiTheme="minorHAnsi" w:cstheme="minorHAnsi"/>
                <w:sz w:val="24"/>
                <w:szCs w:val="24"/>
              </w:rPr>
            </w:pPr>
          </w:p>
        </w:tc>
        <w:tc>
          <w:tcPr>
            <w:tcW w:w="3839" w:type="pct"/>
          </w:tcPr>
          <w:p w14:paraId="54CED96B" w14:textId="77777777" w:rsidR="00923233" w:rsidRPr="009A18DC" w:rsidRDefault="00904FE3" w:rsidP="00C413EA">
            <w:pPr>
              <w:rPr>
                <w:rFonts w:asciiTheme="minorHAnsi" w:hAnsiTheme="minorHAnsi" w:cstheme="minorHAnsi"/>
                <w:i/>
                <w:sz w:val="24"/>
                <w:szCs w:val="24"/>
              </w:rPr>
            </w:pPr>
            <w:r w:rsidRPr="009A18DC">
              <w:rPr>
                <w:rFonts w:asciiTheme="minorHAnsi" w:hAnsiTheme="minorHAnsi" w:cstheme="minorHAnsi"/>
                <w:sz w:val="24"/>
                <w:szCs w:val="24"/>
              </w:rPr>
              <w:t xml:space="preserve">Levy funds will expire 18 months after they enter an employers’ </w:t>
            </w:r>
            <w:r w:rsidR="00C413EA" w:rsidRPr="009A18DC">
              <w:rPr>
                <w:rFonts w:asciiTheme="minorHAnsi" w:hAnsiTheme="minorHAnsi" w:cstheme="minorHAnsi"/>
                <w:sz w:val="24"/>
                <w:szCs w:val="24"/>
              </w:rPr>
              <w:t>digital apprenticeship service</w:t>
            </w:r>
            <w:r w:rsidRPr="009A18DC">
              <w:rPr>
                <w:rFonts w:asciiTheme="minorHAnsi" w:hAnsiTheme="minorHAnsi" w:cstheme="minorHAnsi"/>
                <w:sz w:val="24"/>
                <w:szCs w:val="24"/>
              </w:rPr>
              <w:t xml:space="preserve"> accoun</w:t>
            </w:r>
            <w:r w:rsidR="005952C4" w:rsidRPr="009A18DC">
              <w:rPr>
                <w:rFonts w:asciiTheme="minorHAnsi" w:hAnsiTheme="minorHAnsi" w:cstheme="minorHAnsi"/>
                <w:sz w:val="24"/>
                <w:szCs w:val="24"/>
              </w:rPr>
              <w:t xml:space="preserve">t unless they are spent on apprenticeship training. This will also </w:t>
            </w:r>
            <w:r w:rsidR="000E0AAD" w:rsidRPr="009A18DC">
              <w:rPr>
                <w:rFonts w:asciiTheme="minorHAnsi" w:hAnsiTheme="minorHAnsi" w:cstheme="minorHAnsi"/>
                <w:sz w:val="24"/>
                <w:szCs w:val="24"/>
              </w:rPr>
              <w:t>apply to</w:t>
            </w:r>
            <w:r w:rsidR="005952C4" w:rsidRPr="009A18DC">
              <w:rPr>
                <w:rFonts w:asciiTheme="minorHAnsi" w:hAnsiTheme="minorHAnsi" w:cstheme="minorHAnsi"/>
                <w:sz w:val="24"/>
                <w:szCs w:val="24"/>
              </w:rPr>
              <w:t xml:space="preserve"> any top-ups in the account. Expiration will take place automatically, but an employer’s </w:t>
            </w:r>
            <w:r w:rsidR="00C413EA" w:rsidRPr="009A18DC">
              <w:rPr>
                <w:rFonts w:asciiTheme="minorHAnsi" w:hAnsiTheme="minorHAnsi" w:cstheme="minorHAnsi"/>
                <w:sz w:val="24"/>
                <w:szCs w:val="24"/>
              </w:rPr>
              <w:t>digital apprenticeship service</w:t>
            </w:r>
            <w:r w:rsidR="005952C4" w:rsidRPr="009A18DC">
              <w:rPr>
                <w:rFonts w:asciiTheme="minorHAnsi" w:hAnsiTheme="minorHAnsi" w:cstheme="minorHAnsi"/>
                <w:sz w:val="24"/>
                <w:szCs w:val="24"/>
              </w:rPr>
              <w:t xml:space="preserve"> account will let them know in good time when any funds are due to expire so that the funds can be spent if the employer wishes to do so. </w:t>
            </w:r>
          </w:p>
        </w:tc>
      </w:tr>
      <w:tr w:rsidR="00E31449" w:rsidRPr="009A18DC" w14:paraId="0772CEDD" w14:textId="77777777" w:rsidTr="00D16E11">
        <w:tc>
          <w:tcPr>
            <w:tcW w:w="204" w:type="pct"/>
          </w:tcPr>
          <w:p w14:paraId="73C0DC6A" w14:textId="6E182CA7" w:rsidR="00E31449" w:rsidRPr="00FC3257" w:rsidRDefault="001C020B" w:rsidP="0083478C">
            <w:pPr>
              <w:rPr>
                <w:rFonts w:asciiTheme="minorHAnsi" w:eastAsia="Times New Roman" w:hAnsiTheme="minorHAnsi" w:cstheme="minorHAnsi"/>
                <w:bCs/>
                <w:sz w:val="24"/>
                <w:szCs w:val="24"/>
                <w:lang w:eastAsia="en-GB"/>
              </w:rPr>
            </w:pPr>
            <w:r w:rsidRPr="00FC3257">
              <w:rPr>
                <w:rFonts w:asciiTheme="minorHAnsi" w:eastAsia="Times New Roman" w:hAnsiTheme="minorHAnsi" w:cstheme="minorHAnsi"/>
                <w:bCs/>
                <w:sz w:val="24"/>
                <w:szCs w:val="24"/>
                <w:lang w:eastAsia="en-GB"/>
              </w:rPr>
              <w:t>2</w:t>
            </w:r>
            <w:r w:rsidR="00860D26" w:rsidRPr="00FC3257">
              <w:rPr>
                <w:rFonts w:asciiTheme="minorHAnsi" w:eastAsia="Times New Roman" w:hAnsiTheme="minorHAnsi" w:cstheme="minorHAnsi"/>
                <w:bCs/>
                <w:sz w:val="24"/>
                <w:szCs w:val="24"/>
                <w:lang w:eastAsia="en-GB"/>
              </w:rPr>
              <w:t>4</w:t>
            </w:r>
          </w:p>
        </w:tc>
        <w:tc>
          <w:tcPr>
            <w:tcW w:w="957" w:type="pct"/>
          </w:tcPr>
          <w:p w14:paraId="48D4B7DB" w14:textId="6FA9BA7E" w:rsidR="00E31449" w:rsidRPr="009A18DC" w:rsidRDefault="00AD02AE" w:rsidP="00D051FC">
            <w:pPr>
              <w:rPr>
                <w:rFonts w:asciiTheme="minorHAnsi" w:hAnsiTheme="minorHAnsi" w:cstheme="minorHAnsi"/>
                <w:sz w:val="24"/>
                <w:szCs w:val="24"/>
              </w:rPr>
            </w:pPr>
            <w:r>
              <w:rPr>
                <w:rFonts w:asciiTheme="minorHAnsi" w:hAnsiTheme="minorHAnsi" w:cstheme="minorHAnsi"/>
                <w:sz w:val="24"/>
                <w:szCs w:val="24"/>
              </w:rPr>
              <w:t>What can employers spend their levy funds on?</w:t>
            </w:r>
          </w:p>
        </w:tc>
        <w:tc>
          <w:tcPr>
            <w:tcW w:w="3839" w:type="pct"/>
          </w:tcPr>
          <w:p w14:paraId="239E3563" w14:textId="3A39C6C1" w:rsidR="00E31449" w:rsidRPr="009A18DC" w:rsidRDefault="00D051FC" w:rsidP="002A122D">
            <w:pPr>
              <w:rPr>
                <w:rFonts w:asciiTheme="minorHAnsi" w:eastAsia="Calibri" w:hAnsiTheme="minorHAnsi" w:cstheme="minorHAnsi"/>
                <w:sz w:val="24"/>
                <w:szCs w:val="24"/>
              </w:rPr>
            </w:pPr>
            <w:r w:rsidRPr="009A18DC">
              <w:rPr>
                <w:rFonts w:asciiTheme="minorHAnsi" w:eastAsia="Calibri" w:hAnsiTheme="minorHAnsi" w:cstheme="minorHAnsi"/>
                <w:sz w:val="24"/>
                <w:szCs w:val="24"/>
              </w:rPr>
              <w:t xml:space="preserve">Yes. Specifically, </w:t>
            </w:r>
            <w:r w:rsidR="00E31449" w:rsidRPr="009A18DC">
              <w:rPr>
                <w:rFonts w:asciiTheme="minorHAnsi" w:eastAsia="Calibri" w:hAnsiTheme="minorHAnsi" w:cstheme="minorHAnsi"/>
                <w:sz w:val="24"/>
                <w:szCs w:val="24"/>
              </w:rPr>
              <w:t xml:space="preserve">employers </w:t>
            </w:r>
            <w:r w:rsidR="00F8616B" w:rsidRPr="009A18DC">
              <w:rPr>
                <w:rFonts w:asciiTheme="minorHAnsi" w:eastAsia="Calibri" w:hAnsiTheme="minorHAnsi" w:cstheme="minorHAnsi"/>
                <w:sz w:val="24"/>
                <w:szCs w:val="24"/>
              </w:rPr>
              <w:t>will be able to use their funding</w:t>
            </w:r>
            <w:r w:rsidR="00944DDF" w:rsidRPr="009A18DC">
              <w:rPr>
                <w:rFonts w:asciiTheme="minorHAnsi" w:eastAsia="Calibri" w:hAnsiTheme="minorHAnsi" w:cstheme="minorHAnsi"/>
                <w:sz w:val="24"/>
                <w:szCs w:val="24"/>
              </w:rPr>
              <w:t xml:space="preserve"> (up to a </w:t>
            </w:r>
            <w:r w:rsidR="001E10C9" w:rsidRPr="009A18DC">
              <w:rPr>
                <w:rFonts w:asciiTheme="minorHAnsi" w:eastAsia="Calibri" w:hAnsiTheme="minorHAnsi" w:cstheme="minorHAnsi"/>
                <w:sz w:val="24"/>
                <w:szCs w:val="24"/>
              </w:rPr>
              <w:t xml:space="preserve">limit </w:t>
            </w:r>
            <w:r w:rsidR="00944DDF" w:rsidRPr="009A18DC">
              <w:rPr>
                <w:rFonts w:asciiTheme="minorHAnsi" w:eastAsia="Calibri" w:hAnsiTheme="minorHAnsi" w:cstheme="minorHAnsi"/>
                <w:sz w:val="24"/>
                <w:szCs w:val="24"/>
              </w:rPr>
              <w:t>which will depend upon the standard or framework that is being trained against)</w:t>
            </w:r>
            <w:r w:rsidR="00E31449" w:rsidRPr="009A18DC">
              <w:rPr>
                <w:rFonts w:asciiTheme="minorHAnsi" w:eastAsia="Calibri" w:hAnsiTheme="minorHAnsi" w:cstheme="minorHAnsi"/>
                <w:sz w:val="24"/>
                <w:szCs w:val="24"/>
              </w:rPr>
              <w:t xml:space="preserve"> to cover the cost of an apprentice’s training, assessment and certification. </w:t>
            </w:r>
            <w:r w:rsidR="00A5685E" w:rsidRPr="009A18DC">
              <w:rPr>
                <w:rFonts w:asciiTheme="minorHAnsi" w:eastAsia="Calibri" w:hAnsiTheme="minorHAnsi" w:cstheme="minorHAnsi"/>
                <w:sz w:val="24"/>
                <w:szCs w:val="24"/>
              </w:rPr>
              <w:t>It will not be possible to use levy funds to cover the salary costs of an apprentice. As</w:t>
            </w:r>
            <w:r w:rsidR="00E502F1" w:rsidRPr="009A18DC">
              <w:rPr>
                <w:rFonts w:asciiTheme="minorHAnsi" w:eastAsia="Calibri" w:hAnsiTheme="minorHAnsi" w:cstheme="minorHAnsi"/>
                <w:sz w:val="24"/>
                <w:szCs w:val="24"/>
              </w:rPr>
              <w:t xml:space="preserve"> currently happens, </w:t>
            </w:r>
            <w:r w:rsidR="00A5685E" w:rsidRPr="009A18DC">
              <w:rPr>
                <w:rFonts w:asciiTheme="minorHAnsi" w:eastAsia="Calibri" w:hAnsiTheme="minorHAnsi" w:cstheme="minorHAnsi"/>
                <w:sz w:val="24"/>
                <w:szCs w:val="24"/>
              </w:rPr>
              <w:t xml:space="preserve">the employer will need to cover the costs of </w:t>
            </w:r>
            <w:r w:rsidR="005E7DF4" w:rsidRPr="009A18DC">
              <w:rPr>
                <w:rFonts w:asciiTheme="minorHAnsi" w:eastAsia="Calibri" w:hAnsiTheme="minorHAnsi" w:cstheme="minorHAnsi"/>
                <w:sz w:val="24"/>
                <w:szCs w:val="24"/>
              </w:rPr>
              <w:t xml:space="preserve">an </w:t>
            </w:r>
            <w:r w:rsidR="00A5685E" w:rsidRPr="009A18DC">
              <w:rPr>
                <w:rFonts w:asciiTheme="minorHAnsi" w:eastAsia="Calibri" w:hAnsiTheme="minorHAnsi" w:cstheme="minorHAnsi"/>
                <w:sz w:val="24"/>
                <w:szCs w:val="24"/>
              </w:rPr>
              <w:t>apprentice</w:t>
            </w:r>
            <w:r w:rsidR="005E7DF4" w:rsidRPr="009A18DC">
              <w:rPr>
                <w:rFonts w:asciiTheme="minorHAnsi" w:eastAsia="Calibri" w:hAnsiTheme="minorHAnsi" w:cstheme="minorHAnsi"/>
                <w:sz w:val="24"/>
                <w:szCs w:val="24"/>
              </w:rPr>
              <w:t>’</w:t>
            </w:r>
            <w:r w:rsidR="00A5685E" w:rsidRPr="009A18DC">
              <w:rPr>
                <w:rFonts w:asciiTheme="minorHAnsi" w:eastAsia="Calibri" w:hAnsiTheme="minorHAnsi" w:cstheme="minorHAnsi"/>
                <w:sz w:val="24"/>
                <w:szCs w:val="24"/>
              </w:rPr>
              <w:t>s wages themselves.</w:t>
            </w:r>
            <w:r w:rsidRPr="009A18DC">
              <w:rPr>
                <w:rFonts w:asciiTheme="minorHAnsi" w:eastAsia="Calibri" w:hAnsiTheme="minorHAnsi" w:cstheme="minorHAnsi"/>
                <w:i/>
                <w:sz w:val="24"/>
                <w:szCs w:val="24"/>
              </w:rPr>
              <w:t xml:space="preserve"> </w:t>
            </w:r>
          </w:p>
        </w:tc>
      </w:tr>
      <w:tr w:rsidR="00683B9E" w:rsidRPr="009A18DC" w14:paraId="00F08225" w14:textId="77777777" w:rsidTr="00D16E11">
        <w:tc>
          <w:tcPr>
            <w:tcW w:w="204" w:type="pct"/>
          </w:tcPr>
          <w:p w14:paraId="5A76BB17" w14:textId="3075F9A8" w:rsidR="00683B9E" w:rsidRPr="00FC3257" w:rsidRDefault="001C020B" w:rsidP="00D4265B">
            <w:pPr>
              <w:rPr>
                <w:rFonts w:asciiTheme="minorHAnsi" w:eastAsia="Times New Roman" w:hAnsiTheme="minorHAnsi" w:cstheme="minorHAnsi"/>
                <w:bCs/>
                <w:sz w:val="24"/>
                <w:szCs w:val="24"/>
                <w:lang w:eastAsia="en-GB"/>
              </w:rPr>
            </w:pPr>
            <w:r w:rsidRPr="00FC3257">
              <w:rPr>
                <w:rFonts w:asciiTheme="minorHAnsi" w:eastAsia="Times New Roman" w:hAnsiTheme="minorHAnsi" w:cstheme="minorHAnsi"/>
                <w:bCs/>
                <w:sz w:val="24"/>
                <w:szCs w:val="24"/>
                <w:lang w:eastAsia="en-GB"/>
              </w:rPr>
              <w:t>2</w:t>
            </w:r>
            <w:r w:rsidR="00860D26" w:rsidRPr="00FC3257">
              <w:rPr>
                <w:rFonts w:asciiTheme="minorHAnsi" w:eastAsia="Times New Roman" w:hAnsiTheme="minorHAnsi" w:cstheme="minorHAnsi"/>
                <w:bCs/>
                <w:sz w:val="24"/>
                <w:szCs w:val="24"/>
                <w:lang w:eastAsia="en-GB"/>
              </w:rPr>
              <w:t>5</w:t>
            </w:r>
          </w:p>
        </w:tc>
        <w:tc>
          <w:tcPr>
            <w:tcW w:w="957" w:type="pct"/>
          </w:tcPr>
          <w:p w14:paraId="17F45426" w14:textId="38F76697" w:rsidR="00683B9E" w:rsidRPr="009A18DC" w:rsidRDefault="00683B9E" w:rsidP="00FD20D0">
            <w:pPr>
              <w:rPr>
                <w:rFonts w:asciiTheme="minorHAnsi" w:hAnsiTheme="minorHAnsi" w:cstheme="minorHAnsi"/>
                <w:sz w:val="24"/>
                <w:szCs w:val="24"/>
              </w:rPr>
            </w:pPr>
            <w:r w:rsidRPr="009A18DC">
              <w:rPr>
                <w:rFonts w:asciiTheme="minorHAnsi" w:hAnsiTheme="minorHAnsi" w:cstheme="minorHAnsi"/>
                <w:sz w:val="24"/>
                <w:szCs w:val="24"/>
              </w:rPr>
              <w:t xml:space="preserve">What are the funding </w:t>
            </w:r>
            <w:r w:rsidR="003578A1" w:rsidRPr="009A18DC">
              <w:rPr>
                <w:rFonts w:asciiTheme="minorHAnsi" w:hAnsiTheme="minorHAnsi" w:cstheme="minorHAnsi"/>
                <w:sz w:val="24"/>
                <w:szCs w:val="24"/>
              </w:rPr>
              <w:t xml:space="preserve">band </w:t>
            </w:r>
            <w:r w:rsidR="000525AF" w:rsidRPr="009A18DC">
              <w:rPr>
                <w:rFonts w:asciiTheme="minorHAnsi" w:hAnsiTheme="minorHAnsi" w:cstheme="minorHAnsi"/>
                <w:sz w:val="24"/>
                <w:szCs w:val="24"/>
              </w:rPr>
              <w:t xml:space="preserve">limits </w:t>
            </w:r>
            <w:r w:rsidR="00690BC5" w:rsidRPr="009A18DC">
              <w:rPr>
                <w:rFonts w:asciiTheme="minorHAnsi" w:hAnsiTheme="minorHAnsi" w:cstheme="minorHAnsi"/>
                <w:sz w:val="24"/>
                <w:szCs w:val="24"/>
              </w:rPr>
              <w:t>on how much can be spent on individual apprentices</w:t>
            </w:r>
            <w:r w:rsidRPr="009A18DC">
              <w:rPr>
                <w:rFonts w:asciiTheme="minorHAnsi" w:hAnsiTheme="minorHAnsi" w:cstheme="minorHAnsi"/>
                <w:sz w:val="24"/>
                <w:szCs w:val="24"/>
              </w:rPr>
              <w:t xml:space="preserve">? </w:t>
            </w:r>
          </w:p>
          <w:p w14:paraId="134CF3C6" w14:textId="77777777" w:rsidR="00683B9E" w:rsidRPr="009A18DC" w:rsidRDefault="00683B9E" w:rsidP="00FD20D0">
            <w:pPr>
              <w:rPr>
                <w:rFonts w:asciiTheme="minorHAnsi" w:hAnsiTheme="minorHAnsi" w:cstheme="minorHAnsi"/>
                <w:sz w:val="24"/>
                <w:szCs w:val="24"/>
              </w:rPr>
            </w:pPr>
          </w:p>
        </w:tc>
        <w:tc>
          <w:tcPr>
            <w:tcW w:w="3839" w:type="pct"/>
          </w:tcPr>
          <w:p w14:paraId="0A30AEBA" w14:textId="7E9FA0B9" w:rsidR="00690BC5" w:rsidRPr="009A18DC" w:rsidRDefault="00683B9E" w:rsidP="00365A4D">
            <w:pPr>
              <w:rPr>
                <w:rFonts w:asciiTheme="minorHAnsi" w:eastAsia="Calibri" w:hAnsiTheme="minorHAnsi" w:cstheme="minorHAnsi"/>
                <w:sz w:val="24"/>
                <w:szCs w:val="24"/>
              </w:rPr>
            </w:pPr>
            <w:r w:rsidRPr="009A18DC">
              <w:rPr>
                <w:rFonts w:asciiTheme="minorHAnsi" w:eastAsia="Calibri" w:hAnsiTheme="minorHAnsi" w:cstheme="minorHAnsi"/>
                <w:sz w:val="24"/>
                <w:szCs w:val="24"/>
              </w:rPr>
              <w:t xml:space="preserve">Employers will not be able to spend an unlimited amount of money on a single apprentice. Funding </w:t>
            </w:r>
            <w:r w:rsidR="003578A1" w:rsidRPr="009A18DC">
              <w:rPr>
                <w:rFonts w:asciiTheme="minorHAnsi" w:eastAsia="Calibri" w:hAnsiTheme="minorHAnsi" w:cstheme="minorHAnsi"/>
                <w:sz w:val="24"/>
                <w:szCs w:val="24"/>
              </w:rPr>
              <w:t xml:space="preserve">bands </w:t>
            </w:r>
            <w:r w:rsidRPr="009A18DC">
              <w:rPr>
                <w:rFonts w:asciiTheme="minorHAnsi" w:eastAsia="Calibri" w:hAnsiTheme="minorHAnsi" w:cstheme="minorHAnsi"/>
                <w:sz w:val="24"/>
                <w:szCs w:val="24"/>
              </w:rPr>
              <w:t xml:space="preserve">will be set which limit the amount of levy funds an employer can spend </w:t>
            </w:r>
            <w:r w:rsidR="00690BC5" w:rsidRPr="009A18DC">
              <w:rPr>
                <w:rFonts w:asciiTheme="minorHAnsi" w:eastAsia="Calibri" w:hAnsiTheme="minorHAnsi" w:cstheme="minorHAnsi"/>
                <w:sz w:val="24"/>
                <w:szCs w:val="24"/>
              </w:rPr>
              <w:t xml:space="preserve">on training for an individual apprentice. The </w:t>
            </w:r>
            <w:r w:rsidR="003578A1" w:rsidRPr="009A18DC">
              <w:rPr>
                <w:rFonts w:asciiTheme="minorHAnsi" w:eastAsia="Calibri" w:hAnsiTheme="minorHAnsi" w:cstheme="minorHAnsi"/>
                <w:sz w:val="24"/>
                <w:szCs w:val="24"/>
              </w:rPr>
              <w:t xml:space="preserve">band </w:t>
            </w:r>
            <w:r w:rsidR="00690BC5" w:rsidRPr="009A18DC">
              <w:rPr>
                <w:rFonts w:asciiTheme="minorHAnsi" w:eastAsia="Calibri" w:hAnsiTheme="minorHAnsi" w:cstheme="minorHAnsi"/>
                <w:sz w:val="24"/>
                <w:szCs w:val="24"/>
              </w:rPr>
              <w:t xml:space="preserve">will vary according to the level and type of apprenticeship (for example, more expensive, higher quality training is likely to </w:t>
            </w:r>
            <w:r w:rsidR="000C2134" w:rsidRPr="009A18DC">
              <w:rPr>
                <w:rFonts w:asciiTheme="minorHAnsi" w:eastAsia="Calibri" w:hAnsiTheme="minorHAnsi" w:cstheme="minorHAnsi"/>
                <w:sz w:val="24"/>
                <w:szCs w:val="24"/>
              </w:rPr>
              <w:t>be in a band with a higher limit</w:t>
            </w:r>
            <w:r w:rsidR="00690BC5" w:rsidRPr="009A18DC">
              <w:rPr>
                <w:rFonts w:asciiTheme="minorHAnsi" w:eastAsia="Calibri" w:hAnsiTheme="minorHAnsi" w:cstheme="minorHAnsi"/>
                <w:sz w:val="24"/>
                <w:szCs w:val="24"/>
              </w:rPr>
              <w:t xml:space="preserve">). </w:t>
            </w:r>
          </w:p>
          <w:p w14:paraId="08ABC71A" w14:textId="77777777" w:rsidR="0076611A" w:rsidRPr="009A18DC" w:rsidRDefault="0076611A" w:rsidP="00365A4D">
            <w:pPr>
              <w:rPr>
                <w:rFonts w:asciiTheme="minorHAnsi" w:eastAsia="Calibri" w:hAnsiTheme="minorHAnsi" w:cstheme="minorHAnsi"/>
                <w:sz w:val="24"/>
                <w:szCs w:val="24"/>
              </w:rPr>
            </w:pPr>
          </w:p>
          <w:p w14:paraId="4101E665" w14:textId="3C384E1E" w:rsidR="00690BC5" w:rsidRPr="00FC3257" w:rsidRDefault="000C2134" w:rsidP="0006319B">
            <w:pPr>
              <w:rPr>
                <w:rFonts w:asciiTheme="minorHAnsi" w:eastAsia="Calibri" w:hAnsiTheme="minorHAnsi" w:cstheme="minorHAnsi"/>
                <w:sz w:val="24"/>
                <w:szCs w:val="24"/>
              </w:rPr>
            </w:pPr>
            <w:r w:rsidRPr="009A18DC">
              <w:rPr>
                <w:rFonts w:asciiTheme="minorHAnsi" w:hAnsiTheme="minorHAnsi" w:cstheme="minorHAnsi"/>
                <w:sz w:val="24"/>
                <w:szCs w:val="24"/>
              </w:rPr>
              <w:t xml:space="preserve">The Institute for Apprenticeships will advise on the maximum rate of Government funding that should be assigned to each apprenticeship standard. The limit of any band will determine the maximum level of </w:t>
            </w:r>
            <w:r w:rsidR="007F329D" w:rsidRPr="009A18DC">
              <w:rPr>
                <w:rFonts w:asciiTheme="minorHAnsi" w:hAnsiTheme="minorHAnsi" w:cstheme="minorHAnsi"/>
                <w:sz w:val="24"/>
                <w:szCs w:val="24"/>
              </w:rPr>
              <w:t xml:space="preserve">levy funding and/or </w:t>
            </w:r>
            <w:r w:rsidRPr="009A18DC">
              <w:rPr>
                <w:rFonts w:asciiTheme="minorHAnsi" w:hAnsiTheme="minorHAnsi" w:cstheme="minorHAnsi"/>
                <w:sz w:val="24"/>
                <w:szCs w:val="24"/>
              </w:rPr>
              <w:t xml:space="preserve">government funding </w:t>
            </w:r>
            <w:r w:rsidR="007F329D" w:rsidRPr="009A18DC">
              <w:rPr>
                <w:rFonts w:asciiTheme="minorHAnsi" w:hAnsiTheme="minorHAnsi" w:cstheme="minorHAnsi"/>
                <w:sz w:val="24"/>
                <w:szCs w:val="24"/>
              </w:rPr>
              <w:t xml:space="preserve">which </w:t>
            </w:r>
            <w:r w:rsidR="00360C32" w:rsidRPr="009A18DC">
              <w:rPr>
                <w:rFonts w:asciiTheme="minorHAnsi" w:hAnsiTheme="minorHAnsi" w:cstheme="minorHAnsi"/>
                <w:sz w:val="24"/>
                <w:szCs w:val="24"/>
              </w:rPr>
              <w:t>can be spent</w:t>
            </w:r>
            <w:r w:rsidRPr="009A18DC">
              <w:rPr>
                <w:rFonts w:asciiTheme="minorHAnsi" w:hAnsiTheme="minorHAnsi" w:cstheme="minorHAnsi"/>
                <w:sz w:val="24"/>
                <w:szCs w:val="24"/>
              </w:rPr>
              <w:t xml:space="preserve">. </w:t>
            </w:r>
            <w:r w:rsidRPr="009A18DC">
              <w:rPr>
                <w:rFonts w:asciiTheme="minorHAnsi" w:eastAsia="Calibri" w:hAnsiTheme="minorHAnsi" w:cstheme="minorHAnsi"/>
                <w:sz w:val="24"/>
                <w:szCs w:val="24"/>
              </w:rPr>
              <w:t xml:space="preserve">Further </w:t>
            </w:r>
            <w:r w:rsidR="00907EC6" w:rsidRPr="009A18DC">
              <w:rPr>
                <w:rFonts w:asciiTheme="minorHAnsi" w:eastAsia="Calibri" w:hAnsiTheme="minorHAnsi" w:cstheme="minorHAnsi"/>
                <w:sz w:val="24"/>
                <w:szCs w:val="24"/>
              </w:rPr>
              <w:t xml:space="preserve">funding </w:t>
            </w:r>
            <w:r w:rsidRPr="009A18DC">
              <w:rPr>
                <w:rFonts w:asciiTheme="minorHAnsi" w:eastAsia="Calibri" w:hAnsiTheme="minorHAnsi" w:cstheme="minorHAnsi"/>
                <w:sz w:val="24"/>
                <w:szCs w:val="24"/>
              </w:rPr>
              <w:t xml:space="preserve">detail </w:t>
            </w:r>
            <w:r w:rsidR="0006319B">
              <w:rPr>
                <w:rFonts w:asciiTheme="minorHAnsi" w:eastAsia="Calibri" w:hAnsiTheme="minorHAnsi" w:cstheme="minorHAnsi"/>
                <w:sz w:val="24"/>
                <w:szCs w:val="24"/>
              </w:rPr>
              <w:t xml:space="preserve">and draft funding rates </w:t>
            </w:r>
            <w:r w:rsidRPr="009A18DC">
              <w:rPr>
                <w:rFonts w:asciiTheme="minorHAnsi" w:eastAsia="Calibri" w:hAnsiTheme="minorHAnsi" w:cstheme="minorHAnsi"/>
                <w:sz w:val="24"/>
                <w:szCs w:val="24"/>
              </w:rPr>
              <w:t xml:space="preserve">will be </w:t>
            </w:r>
            <w:r w:rsidR="0006319B">
              <w:rPr>
                <w:rFonts w:asciiTheme="minorHAnsi" w:eastAsia="Calibri" w:hAnsiTheme="minorHAnsi" w:cstheme="minorHAnsi"/>
                <w:sz w:val="24"/>
                <w:szCs w:val="24"/>
              </w:rPr>
              <w:t>published</w:t>
            </w:r>
            <w:r w:rsidR="0006319B" w:rsidRPr="009A18DC">
              <w:rPr>
                <w:rFonts w:asciiTheme="minorHAnsi" w:eastAsia="Calibri" w:hAnsiTheme="minorHAnsi" w:cstheme="minorHAnsi"/>
                <w:sz w:val="24"/>
                <w:szCs w:val="24"/>
              </w:rPr>
              <w:t xml:space="preserve"> </w:t>
            </w:r>
            <w:r w:rsidR="00FC3257" w:rsidRPr="009A18DC">
              <w:rPr>
                <w:rFonts w:asciiTheme="minorHAnsi" w:hAnsiTheme="minorHAnsi" w:cstheme="minorHAnsi"/>
                <w:sz w:val="24"/>
                <w:szCs w:val="24"/>
              </w:rPr>
              <w:t xml:space="preserve">provisionally </w:t>
            </w:r>
            <w:r w:rsidRPr="00FC3257">
              <w:rPr>
                <w:rFonts w:asciiTheme="minorHAnsi" w:eastAsia="Calibri" w:hAnsiTheme="minorHAnsi" w:cstheme="minorHAnsi"/>
                <w:sz w:val="24"/>
                <w:szCs w:val="24"/>
              </w:rPr>
              <w:t xml:space="preserve">in June. </w:t>
            </w:r>
          </w:p>
        </w:tc>
      </w:tr>
      <w:tr w:rsidR="007F329D" w:rsidRPr="009A18DC" w14:paraId="6836F95B" w14:textId="77777777" w:rsidTr="00E329AF">
        <w:tc>
          <w:tcPr>
            <w:tcW w:w="204" w:type="pct"/>
          </w:tcPr>
          <w:p w14:paraId="5E8E879D" w14:textId="36DBF904" w:rsidR="007F329D" w:rsidRPr="00FC3257" w:rsidRDefault="007F329D" w:rsidP="00D4265B">
            <w:pPr>
              <w:rPr>
                <w:rFonts w:asciiTheme="minorHAnsi" w:eastAsia="Times New Roman" w:hAnsiTheme="minorHAnsi" w:cstheme="minorHAnsi"/>
                <w:bCs/>
                <w:sz w:val="24"/>
                <w:szCs w:val="24"/>
                <w:lang w:eastAsia="en-GB"/>
              </w:rPr>
            </w:pPr>
            <w:r w:rsidRPr="00FC3257">
              <w:rPr>
                <w:rFonts w:asciiTheme="minorHAnsi" w:eastAsia="Times New Roman" w:hAnsiTheme="minorHAnsi" w:cstheme="minorHAnsi"/>
                <w:bCs/>
                <w:sz w:val="24"/>
                <w:szCs w:val="24"/>
                <w:lang w:eastAsia="en-GB"/>
              </w:rPr>
              <w:t>2</w:t>
            </w:r>
            <w:r w:rsidR="00860D26" w:rsidRPr="00FC3257">
              <w:rPr>
                <w:rFonts w:asciiTheme="minorHAnsi" w:eastAsia="Times New Roman" w:hAnsiTheme="minorHAnsi" w:cstheme="minorHAnsi"/>
                <w:bCs/>
                <w:sz w:val="24"/>
                <w:szCs w:val="24"/>
                <w:lang w:eastAsia="en-GB"/>
              </w:rPr>
              <w:t>6</w:t>
            </w:r>
          </w:p>
        </w:tc>
        <w:tc>
          <w:tcPr>
            <w:tcW w:w="957" w:type="pct"/>
          </w:tcPr>
          <w:p w14:paraId="1CF56967" w14:textId="77777777" w:rsidR="007F329D" w:rsidRPr="009A18DC" w:rsidRDefault="007F329D" w:rsidP="00E329AF">
            <w:pPr>
              <w:rPr>
                <w:rFonts w:asciiTheme="minorHAnsi" w:hAnsiTheme="minorHAnsi" w:cstheme="minorHAnsi"/>
                <w:sz w:val="24"/>
                <w:szCs w:val="24"/>
              </w:rPr>
            </w:pPr>
            <w:r w:rsidRPr="009A18DC">
              <w:rPr>
                <w:rFonts w:asciiTheme="minorHAnsi" w:hAnsiTheme="minorHAnsi" w:cstheme="minorHAnsi"/>
                <w:sz w:val="24"/>
                <w:szCs w:val="24"/>
              </w:rPr>
              <w:t>Why are there to be limits on the amount of levy funding I can spend/funding limits for apprenticeships?</w:t>
            </w:r>
          </w:p>
        </w:tc>
        <w:tc>
          <w:tcPr>
            <w:tcW w:w="3839" w:type="pct"/>
          </w:tcPr>
          <w:p w14:paraId="3586AF63" w14:textId="77777777" w:rsidR="00170CC9" w:rsidRPr="009A18DC" w:rsidRDefault="001049B4" w:rsidP="001049B4">
            <w:pPr>
              <w:rPr>
                <w:rFonts w:asciiTheme="minorHAnsi" w:eastAsia="Calibri" w:hAnsiTheme="minorHAnsi" w:cstheme="minorHAnsi"/>
                <w:sz w:val="24"/>
                <w:szCs w:val="24"/>
              </w:rPr>
            </w:pPr>
            <w:r w:rsidRPr="009A18DC">
              <w:rPr>
                <w:rFonts w:asciiTheme="minorHAnsi" w:eastAsia="Calibri" w:hAnsiTheme="minorHAnsi" w:cstheme="minorHAnsi"/>
                <w:sz w:val="24"/>
                <w:szCs w:val="24"/>
              </w:rPr>
              <w:t xml:space="preserve">We want to ensure that apprenticeships represent the best quality and value for money to the employer. Setting limits to the amount of government or levy funding that can be used for these will enable employers to increase the quantity of apprenticeships they can purchase with their funding, whilst ensuring that quality training does not become too expensive for employers to purchase. </w:t>
            </w:r>
          </w:p>
          <w:p w14:paraId="156EDE4C" w14:textId="77777777" w:rsidR="00170CC9" w:rsidRPr="009A18DC" w:rsidRDefault="00170CC9" w:rsidP="001049B4">
            <w:pPr>
              <w:rPr>
                <w:rFonts w:asciiTheme="minorHAnsi" w:eastAsia="Calibri" w:hAnsiTheme="minorHAnsi" w:cstheme="minorHAnsi"/>
                <w:sz w:val="24"/>
                <w:szCs w:val="24"/>
              </w:rPr>
            </w:pPr>
          </w:p>
          <w:p w14:paraId="42451795" w14:textId="0B033758" w:rsidR="001049B4" w:rsidRPr="009A18DC" w:rsidRDefault="001049B4" w:rsidP="001049B4">
            <w:pPr>
              <w:rPr>
                <w:rFonts w:asciiTheme="minorHAnsi" w:eastAsia="Calibri" w:hAnsiTheme="minorHAnsi" w:cstheme="minorHAnsi"/>
                <w:sz w:val="24"/>
                <w:szCs w:val="24"/>
              </w:rPr>
            </w:pPr>
            <w:r w:rsidRPr="009A18DC">
              <w:rPr>
                <w:rFonts w:asciiTheme="minorHAnsi" w:eastAsia="Calibri" w:hAnsiTheme="minorHAnsi" w:cstheme="minorHAnsi"/>
                <w:sz w:val="24"/>
                <w:szCs w:val="24"/>
              </w:rPr>
              <w:t xml:space="preserve">Employers can negotiate the best price for the training they require directly with training providers, and if employers want to spend more than the funding limit themselves then they will be free to do that.  </w:t>
            </w:r>
          </w:p>
          <w:p w14:paraId="64250B3F" w14:textId="77777777" w:rsidR="001049B4" w:rsidRPr="009A18DC" w:rsidRDefault="001049B4" w:rsidP="001049B4">
            <w:pPr>
              <w:rPr>
                <w:rFonts w:asciiTheme="minorHAnsi" w:eastAsia="Calibri" w:hAnsiTheme="minorHAnsi" w:cstheme="minorHAnsi"/>
                <w:sz w:val="24"/>
                <w:szCs w:val="24"/>
              </w:rPr>
            </w:pPr>
          </w:p>
          <w:p w14:paraId="0DD96651" w14:textId="39D99B28" w:rsidR="007F329D" w:rsidRPr="009A18DC" w:rsidRDefault="001049B4" w:rsidP="001049B4">
            <w:pPr>
              <w:rPr>
                <w:rFonts w:asciiTheme="minorHAnsi" w:eastAsia="Calibri" w:hAnsiTheme="minorHAnsi" w:cstheme="minorHAnsi"/>
                <w:sz w:val="24"/>
                <w:szCs w:val="24"/>
              </w:rPr>
            </w:pPr>
            <w:r w:rsidRPr="009A18DC">
              <w:rPr>
                <w:rFonts w:asciiTheme="minorHAnsi" w:eastAsia="Calibri" w:hAnsiTheme="minorHAnsi" w:cstheme="minorHAnsi"/>
                <w:sz w:val="24"/>
                <w:szCs w:val="24"/>
              </w:rPr>
              <w:lastRenderedPageBreak/>
              <w:t>Setting a limit to the amount spent on one apprenticeship ensures that each apprentice receives a fair share of the available funding as is relevant to the type of apprenticeship they are undertaking. There are a robust set of rules in place to ensure the apprenticeships training contributes to genuine training for the individual and the employer.</w:t>
            </w:r>
          </w:p>
        </w:tc>
      </w:tr>
      <w:tr w:rsidR="00E31449" w:rsidRPr="009A18DC" w14:paraId="24D84A4D" w14:textId="77777777" w:rsidTr="00D16E11">
        <w:tc>
          <w:tcPr>
            <w:tcW w:w="204" w:type="pct"/>
          </w:tcPr>
          <w:p w14:paraId="25BD6391" w14:textId="2FECE55F" w:rsidR="00E31449" w:rsidRPr="00FC3257" w:rsidRDefault="006E3E03" w:rsidP="001A5091">
            <w:pPr>
              <w:rPr>
                <w:rFonts w:asciiTheme="minorHAnsi" w:eastAsia="Times New Roman" w:hAnsiTheme="minorHAnsi" w:cstheme="minorHAnsi"/>
                <w:bCs/>
                <w:sz w:val="24"/>
                <w:szCs w:val="24"/>
                <w:lang w:eastAsia="en-GB"/>
              </w:rPr>
            </w:pPr>
            <w:r w:rsidRPr="00FC3257">
              <w:rPr>
                <w:rFonts w:asciiTheme="minorHAnsi" w:eastAsia="Times New Roman" w:hAnsiTheme="minorHAnsi" w:cstheme="minorHAnsi"/>
                <w:bCs/>
                <w:sz w:val="24"/>
                <w:szCs w:val="24"/>
                <w:lang w:eastAsia="en-GB"/>
              </w:rPr>
              <w:lastRenderedPageBreak/>
              <w:t>2</w:t>
            </w:r>
            <w:r w:rsidR="00860D26" w:rsidRPr="00FC3257">
              <w:rPr>
                <w:rFonts w:asciiTheme="minorHAnsi" w:eastAsia="Times New Roman" w:hAnsiTheme="minorHAnsi" w:cstheme="minorHAnsi"/>
                <w:bCs/>
                <w:sz w:val="24"/>
                <w:szCs w:val="24"/>
                <w:lang w:eastAsia="en-GB"/>
              </w:rPr>
              <w:t>7</w:t>
            </w:r>
          </w:p>
        </w:tc>
        <w:tc>
          <w:tcPr>
            <w:tcW w:w="957" w:type="pct"/>
          </w:tcPr>
          <w:p w14:paraId="6DA165E6" w14:textId="77777777" w:rsidR="00E31449" w:rsidRPr="009A18DC" w:rsidRDefault="00FB5106" w:rsidP="00FD20D0">
            <w:pPr>
              <w:rPr>
                <w:rFonts w:asciiTheme="minorHAnsi" w:hAnsiTheme="minorHAnsi" w:cstheme="minorHAnsi"/>
                <w:sz w:val="24"/>
                <w:szCs w:val="24"/>
              </w:rPr>
            </w:pPr>
            <w:r w:rsidRPr="009A18DC">
              <w:rPr>
                <w:rFonts w:asciiTheme="minorHAnsi" w:hAnsiTheme="minorHAnsi" w:cstheme="minorHAnsi"/>
                <w:sz w:val="24"/>
                <w:szCs w:val="24"/>
              </w:rPr>
              <w:t xml:space="preserve">Will </w:t>
            </w:r>
            <w:r w:rsidR="00FD20D0" w:rsidRPr="009A18DC">
              <w:rPr>
                <w:rFonts w:asciiTheme="minorHAnsi" w:hAnsiTheme="minorHAnsi" w:cstheme="minorHAnsi"/>
                <w:sz w:val="24"/>
                <w:szCs w:val="24"/>
              </w:rPr>
              <w:t xml:space="preserve">levy paying </w:t>
            </w:r>
            <w:r w:rsidRPr="009A18DC">
              <w:rPr>
                <w:rFonts w:asciiTheme="minorHAnsi" w:hAnsiTheme="minorHAnsi" w:cstheme="minorHAnsi"/>
                <w:sz w:val="24"/>
                <w:szCs w:val="24"/>
              </w:rPr>
              <w:t xml:space="preserve">employers have to put in their own money as well </w:t>
            </w:r>
            <w:r w:rsidR="00C8246B" w:rsidRPr="009A18DC">
              <w:rPr>
                <w:rFonts w:asciiTheme="minorHAnsi" w:hAnsiTheme="minorHAnsi" w:cstheme="minorHAnsi"/>
                <w:sz w:val="24"/>
                <w:szCs w:val="24"/>
              </w:rPr>
              <w:t xml:space="preserve">as the levy </w:t>
            </w:r>
            <w:r w:rsidRPr="009A18DC">
              <w:rPr>
                <w:rFonts w:asciiTheme="minorHAnsi" w:hAnsiTheme="minorHAnsi" w:cstheme="minorHAnsi"/>
                <w:sz w:val="24"/>
                <w:szCs w:val="24"/>
              </w:rPr>
              <w:t>to pay for training?</w:t>
            </w:r>
          </w:p>
        </w:tc>
        <w:tc>
          <w:tcPr>
            <w:tcW w:w="3839" w:type="pct"/>
          </w:tcPr>
          <w:p w14:paraId="63CF250C" w14:textId="60030305" w:rsidR="00683B9E" w:rsidRPr="009A18DC" w:rsidRDefault="00683B9E" w:rsidP="00365A4D">
            <w:pPr>
              <w:rPr>
                <w:rFonts w:asciiTheme="minorHAnsi" w:eastAsia="Calibri" w:hAnsiTheme="minorHAnsi" w:cstheme="minorHAnsi"/>
                <w:sz w:val="24"/>
                <w:szCs w:val="24"/>
              </w:rPr>
            </w:pPr>
            <w:r w:rsidRPr="009A18DC">
              <w:rPr>
                <w:rFonts w:asciiTheme="minorHAnsi" w:eastAsia="Calibri" w:hAnsiTheme="minorHAnsi" w:cstheme="minorHAnsi"/>
                <w:sz w:val="24"/>
                <w:szCs w:val="24"/>
              </w:rPr>
              <w:t xml:space="preserve">There are two circumstances where </w:t>
            </w:r>
            <w:r w:rsidR="00F82A28" w:rsidRPr="009A18DC">
              <w:rPr>
                <w:rFonts w:asciiTheme="minorHAnsi" w:eastAsia="Calibri" w:hAnsiTheme="minorHAnsi" w:cstheme="minorHAnsi"/>
                <w:sz w:val="24"/>
                <w:szCs w:val="24"/>
              </w:rPr>
              <w:t xml:space="preserve">levy-paying </w:t>
            </w:r>
            <w:r w:rsidRPr="009A18DC">
              <w:rPr>
                <w:rFonts w:asciiTheme="minorHAnsi" w:eastAsia="Calibri" w:hAnsiTheme="minorHAnsi" w:cstheme="minorHAnsi"/>
                <w:sz w:val="24"/>
                <w:szCs w:val="24"/>
              </w:rPr>
              <w:t xml:space="preserve">employers </w:t>
            </w:r>
            <w:r w:rsidR="00163D9E" w:rsidRPr="009A18DC">
              <w:rPr>
                <w:rFonts w:asciiTheme="minorHAnsi" w:eastAsia="Calibri" w:hAnsiTheme="minorHAnsi" w:cstheme="minorHAnsi"/>
                <w:sz w:val="24"/>
                <w:szCs w:val="24"/>
              </w:rPr>
              <w:t>will have</w:t>
            </w:r>
            <w:r w:rsidRPr="009A18DC">
              <w:rPr>
                <w:rFonts w:asciiTheme="minorHAnsi" w:eastAsia="Calibri" w:hAnsiTheme="minorHAnsi" w:cstheme="minorHAnsi"/>
                <w:sz w:val="24"/>
                <w:szCs w:val="24"/>
              </w:rPr>
              <w:t xml:space="preserve"> to contribute </w:t>
            </w:r>
            <w:r w:rsidR="00AD0F92" w:rsidRPr="009A18DC">
              <w:rPr>
                <w:rFonts w:asciiTheme="minorHAnsi" w:eastAsia="Calibri" w:hAnsiTheme="minorHAnsi" w:cstheme="minorHAnsi"/>
                <w:sz w:val="24"/>
                <w:szCs w:val="24"/>
              </w:rPr>
              <w:t>additional funds</w:t>
            </w:r>
            <w:r w:rsidRPr="009A18DC">
              <w:rPr>
                <w:rFonts w:asciiTheme="minorHAnsi" w:eastAsia="Calibri" w:hAnsiTheme="minorHAnsi" w:cstheme="minorHAnsi"/>
                <w:sz w:val="24"/>
                <w:szCs w:val="24"/>
              </w:rPr>
              <w:t xml:space="preserve"> i) where the cost of the training they wish to buy is greater than the</w:t>
            </w:r>
            <w:r w:rsidR="001B0642" w:rsidRPr="009A18DC">
              <w:rPr>
                <w:rFonts w:asciiTheme="minorHAnsi" w:eastAsia="Calibri" w:hAnsiTheme="minorHAnsi" w:cstheme="minorHAnsi"/>
                <w:sz w:val="24"/>
                <w:szCs w:val="24"/>
              </w:rPr>
              <w:t xml:space="preserve"> limit of the</w:t>
            </w:r>
            <w:r w:rsidRPr="009A18DC">
              <w:rPr>
                <w:rFonts w:asciiTheme="minorHAnsi" w:eastAsia="Calibri" w:hAnsiTheme="minorHAnsi" w:cstheme="minorHAnsi"/>
                <w:sz w:val="24"/>
                <w:szCs w:val="24"/>
              </w:rPr>
              <w:t xml:space="preserve"> </w:t>
            </w:r>
            <w:r w:rsidR="00626AC3" w:rsidRPr="009A18DC">
              <w:rPr>
                <w:rFonts w:asciiTheme="minorHAnsi" w:eastAsia="Calibri" w:hAnsiTheme="minorHAnsi" w:cstheme="minorHAnsi"/>
                <w:sz w:val="24"/>
                <w:szCs w:val="24"/>
              </w:rPr>
              <w:t xml:space="preserve">funding </w:t>
            </w:r>
            <w:r w:rsidR="003578A1" w:rsidRPr="009A18DC">
              <w:rPr>
                <w:rFonts w:asciiTheme="minorHAnsi" w:eastAsia="Calibri" w:hAnsiTheme="minorHAnsi" w:cstheme="minorHAnsi"/>
                <w:sz w:val="24"/>
                <w:szCs w:val="24"/>
              </w:rPr>
              <w:t xml:space="preserve">band </w:t>
            </w:r>
            <w:r w:rsidRPr="009A18DC">
              <w:rPr>
                <w:rFonts w:asciiTheme="minorHAnsi" w:eastAsia="Calibri" w:hAnsiTheme="minorHAnsi" w:cstheme="minorHAnsi"/>
                <w:sz w:val="24"/>
                <w:szCs w:val="24"/>
              </w:rPr>
              <w:t xml:space="preserve">for a particular standard or framework and ii) where an employer has spent all of their levy contribution and all of their top-up and wishes to spend more on additional apprenticeship training. </w:t>
            </w:r>
          </w:p>
          <w:p w14:paraId="1CCD2297" w14:textId="77777777" w:rsidR="00BD4F6A" w:rsidRPr="009A18DC" w:rsidRDefault="00BD4F6A" w:rsidP="00365A4D">
            <w:pPr>
              <w:rPr>
                <w:rFonts w:asciiTheme="minorHAnsi" w:eastAsia="Calibri" w:hAnsiTheme="minorHAnsi" w:cstheme="minorHAnsi"/>
                <w:sz w:val="24"/>
                <w:szCs w:val="24"/>
              </w:rPr>
            </w:pPr>
          </w:p>
          <w:p w14:paraId="04B4BD8C" w14:textId="6E97B42D" w:rsidR="00E31449" w:rsidRPr="00FC3257" w:rsidRDefault="00BD4F6A" w:rsidP="001B0642">
            <w:pPr>
              <w:rPr>
                <w:rFonts w:asciiTheme="minorHAnsi" w:eastAsia="Times New Roman" w:hAnsiTheme="minorHAnsi" w:cstheme="minorHAnsi"/>
                <w:sz w:val="24"/>
                <w:szCs w:val="24"/>
                <w:lang w:eastAsia="en-GB"/>
              </w:rPr>
            </w:pPr>
            <w:r w:rsidRPr="009A18DC">
              <w:rPr>
                <w:rFonts w:asciiTheme="minorHAnsi" w:hAnsiTheme="minorHAnsi" w:cstheme="minorHAnsi"/>
                <w:sz w:val="24"/>
                <w:szCs w:val="24"/>
              </w:rPr>
              <w:t xml:space="preserve">If employers pay the levy and their payments and top-ups aren’t enough to cover the full cost of the apprenticeship training and assessment that they’d like to buy, Government will provide </w:t>
            </w:r>
            <w:r w:rsidR="00E04A61" w:rsidRPr="009A18DC">
              <w:rPr>
                <w:rFonts w:asciiTheme="minorHAnsi" w:hAnsiTheme="minorHAnsi" w:cstheme="minorHAnsi"/>
                <w:sz w:val="24"/>
                <w:szCs w:val="24"/>
              </w:rPr>
              <w:t xml:space="preserve">generous </w:t>
            </w:r>
            <w:r w:rsidRPr="009A18DC">
              <w:rPr>
                <w:rFonts w:asciiTheme="minorHAnsi" w:hAnsiTheme="minorHAnsi" w:cstheme="minorHAnsi"/>
                <w:sz w:val="24"/>
                <w:szCs w:val="24"/>
              </w:rPr>
              <w:t xml:space="preserve">support to meet the additional costs, using the same rate </w:t>
            </w:r>
            <w:r w:rsidR="001B0642" w:rsidRPr="009A18DC">
              <w:rPr>
                <w:rFonts w:asciiTheme="minorHAnsi" w:hAnsiTheme="minorHAnsi" w:cstheme="minorHAnsi"/>
                <w:sz w:val="24"/>
                <w:szCs w:val="24"/>
              </w:rPr>
              <w:t xml:space="preserve">of </w:t>
            </w:r>
            <w:r w:rsidRPr="009A18DC">
              <w:rPr>
                <w:rFonts w:asciiTheme="minorHAnsi" w:hAnsiTheme="minorHAnsi" w:cstheme="minorHAnsi"/>
                <w:sz w:val="24"/>
                <w:szCs w:val="24"/>
              </w:rPr>
              <w:t xml:space="preserve">co-investment as </w:t>
            </w:r>
            <w:r w:rsidR="001B0642" w:rsidRPr="009A18DC">
              <w:rPr>
                <w:rFonts w:asciiTheme="minorHAnsi" w:hAnsiTheme="minorHAnsi" w:cstheme="minorHAnsi"/>
                <w:sz w:val="24"/>
                <w:szCs w:val="24"/>
              </w:rPr>
              <w:t xml:space="preserve">for </w:t>
            </w:r>
            <w:r w:rsidRPr="009A18DC">
              <w:rPr>
                <w:rFonts w:asciiTheme="minorHAnsi" w:hAnsiTheme="minorHAnsi" w:cstheme="minorHAnsi"/>
                <w:sz w:val="24"/>
                <w:szCs w:val="24"/>
              </w:rPr>
              <w:t>employers who don’t pay the levy.</w:t>
            </w:r>
          </w:p>
        </w:tc>
      </w:tr>
      <w:tr w:rsidR="00114F3F" w:rsidRPr="009A18DC" w14:paraId="59FD2A7A" w14:textId="77777777" w:rsidTr="00D16E11">
        <w:tc>
          <w:tcPr>
            <w:tcW w:w="204" w:type="pct"/>
          </w:tcPr>
          <w:p w14:paraId="2F7CE95B" w14:textId="2E283BF7" w:rsidR="00114F3F" w:rsidRPr="00FC3257" w:rsidRDefault="00114F3F" w:rsidP="003578A1">
            <w:pPr>
              <w:ind w:left="27" w:hanging="27"/>
              <w:rPr>
                <w:rFonts w:asciiTheme="minorHAnsi" w:eastAsia="Calibri" w:hAnsiTheme="minorHAnsi" w:cstheme="minorHAnsi"/>
                <w:sz w:val="24"/>
                <w:szCs w:val="24"/>
              </w:rPr>
            </w:pPr>
            <w:r w:rsidRPr="00FC3257">
              <w:rPr>
                <w:rFonts w:asciiTheme="minorHAnsi" w:eastAsia="Calibri" w:hAnsiTheme="minorHAnsi" w:cstheme="minorHAnsi"/>
                <w:sz w:val="24"/>
                <w:szCs w:val="24"/>
              </w:rPr>
              <w:t>2</w:t>
            </w:r>
            <w:r w:rsidR="00860D26" w:rsidRPr="00FC3257">
              <w:rPr>
                <w:rFonts w:asciiTheme="minorHAnsi" w:eastAsia="Calibri" w:hAnsiTheme="minorHAnsi" w:cstheme="minorHAnsi"/>
                <w:sz w:val="24"/>
                <w:szCs w:val="24"/>
              </w:rPr>
              <w:t>8</w:t>
            </w:r>
          </w:p>
        </w:tc>
        <w:tc>
          <w:tcPr>
            <w:tcW w:w="957" w:type="pct"/>
          </w:tcPr>
          <w:p w14:paraId="6611275E" w14:textId="363A72CD" w:rsidR="00114F3F" w:rsidRPr="009A18DC" w:rsidRDefault="00114F3F" w:rsidP="00365A4D">
            <w:pPr>
              <w:rPr>
                <w:rFonts w:asciiTheme="minorHAnsi" w:hAnsiTheme="minorHAnsi" w:cstheme="minorHAnsi"/>
                <w:sz w:val="24"/>
                <w:szCs w:val="24"/>
              </w:rPr>
            </w:pPr>
            <w:r w:rsidRPr="009A18DC">
              <w:rPr>
                <w:rFonts w:asciiTheme="minorHAnsi" w:hAnsiTheme="minorHAnsi" w:cstheme="minorHAnsi"/>
                <w:sz w:val="24"/>
                <w:szCs w:val="24"/>
              </w:rPr>
              <w:t>Do non-levy paying employers have to pay the costs of apprenticeship training and assessment?</w:t>
            </w:r>
          </w:p>
        </w:tc>
        <w:tc>
          <w:tcPr>
            <w:tcW w:w="3839" w:type="pct"/>
          </w:tcPr>
          <w:p w14:paraId="3C6DEE38" w14:textId="5D18FAE2" w:rsidR="00163D9E" w:rsidRPr="009A18DC" w:rsidRDefault="004877F0" w:rsidP="00163D9E">
            <w:pPr>
              <w:ind w:right="-164"/>
              <w:rPr>
                <w:rFonts w:asciiTheme="minorHAnsi" w:hAnsiTheme="minorHAnsi" w:cstheme="minorHAnsi"/>
                <w:sz w:val="24"/>
                <w:szCs w:val="24"/>
              </w:rPr>
            </w:pPr>
            <w:r w:rsidRPr="009A18DC">
              <w:rPr>
                <w:rFonts w:asciiTheme="minorHAnsi" w:hAnsiTheme="minorHAnsi" w:cstheme="minorHAnsi"/>
                <w:sz w:val="24"/>
                <w:szCs w:val="24"/>
              </w:rPr>
              <w:t xml:space="preserve">There are </w:t>
            </w:r>
            <w:r w:rsidR="00163D9E" w:rsidRPr="009A18DC">
              <w:rPr>
                <w:rFonts w:asciiTheme="minorHAnsi" w:hAnsiTheme="minorHAnsi" w:cstheme="minorHAnsi"/>
                <w:sz w:val="24"/>
                <w:szCs w:val="24"/>
              </w:rPr>
              <w:t>two</w:t>
            </w:r>
            <w:r w:rsidRPr="009A18DC">
              <w:rPr>
                <w:rFonts w:asciiTheme="minorHAnsi" w:hAnsiTheme="minorHAnsi" w:cstheme="minorHAnsi"/>
                <w:sz w:val="24"/>
                <w:szCs w:val="24"/>
              </w:rPr>
              <w:t xml:space="preserve"> types of employers who will be required to contribute</w:t>
            </w:r>
            <w:r w:rsidR="0040333F" w:rsidRPr="009A18DC">
              <w:rPr>
                <w:rFonts w:asciiTheme="minorHAnsi" w:hAnsiTheme="minorHAnsi" w:cstheme="minorHAnsi"/>
                <w:sz w:val="24"/>
                <w:szCs w:val="24"/>
              </w:rPr>
              <w:t xml:space="preserve"> outside the levy</w:t>
            </w:r>
            <w:r w:rsidRPr="009A18DC">
              <w:rPr>
                <w:rFonts w:asciiTheme="minorHAnsi" w:hAnsiTheme="minorHAnsi" w:cstheme="minorHAnsi"/>
                <w:sz w:val="24"/>
                <w:szCs w:val="24"/>
              </w:rPr>
              <w:t xml:space="preserve"> towards the cost of their apprenticeships training: employers who haven’t paid into the levy</w:t>
            </w:r>
            <w:r w:rsidR="00163D9E" w:rsidRPr="009A18DC">
              <w:rPr>
                <w:rFonts w:asciiTheme="minorHAnsi" w:hAnsiTheme="minorHAnsi" w:cstheme="minorHAnsi"/>
                <w:sz w:val="24"/>
                <w:szCs w:val="24"/>
              </w:rPr>
              <w:t xml:space="preserve">, and </w:t>
            </w:r>
            <w:r w:rsidRPr="009A18DC">
              <w:rPr>
                <w:rFonts w:asciiTheme="minorHAnsi" w:hAnsiTheme="minorHAnsi" w:cstheme="minorHAnsi"/>
                <w:sz w:val="24"/>
                <w:szCs w:val="24"/>
              </w:rPr>
              <w:t>employers who have used all funds in their digital apprenticeship account</w:t>
            </w:r>
            <w:r w:rsidR="00163D9E" w:rsidRPr="009A18DC">
              <w:rPr>
                <w:rFonts w:asciiTheme="minorHAnsi" w:hAnsiTheme="minorHAnsi" w:cstheme="minorHAnsi"/>
                <w:sz w:val="24"/>
                <w:szCs w:val="24"/>
              </w:rPr>
              <w:t xml:space="preserve">. </w:t>
            </w:r>
            <w:r w:rsidRPr="009A18DC">
              <w:rPr>
                <w:rFonts w:asciiTheme="minorHAnsi" w:hAnsiTheme="minorHAnsi" w:cstheme="minorHAnsi"/>
                <w:sz w:val="24"/>
                <w:szCs w:val="24"/>
              </w:rPr>
              <w:t>These employers will be required to co-invest a small proportion of funding towards the cost of their apprenticeships training.</w:t>
            </w:r>
            <w:r w:rsidR="00163D9E" w:rsidRPr="009A18DC">
              <w:rPr>
                <w:rFonts w:asciiTheme="minorHAnsi" w:hAnsiTheme="minorHAnsi" w:cstheme="minorHAnsi"/>
                <w:sz w:val="24"/>
                <w:szCs w:val="24"/>
              </w:rPr>
              <w:t xml:space="preserve"> </w:t>
            </w:r>
          </w:p>
          <w:p w14:paraId="40497173" w14:textId="77777777" w:rsidR="00163D9E" w:rsidRPr="009A18DC" w:rsidRDefault="00163D9E" w:rsidP="00163D9E">
            <w:pPr>
              <w:ind w:right="-164"/>
              <w:rPr>
                <w:rFonts w:asciiTheme="minorHAnsi" w:hAnsiTheme="minorHAnsi" w:cstheme="minorHAnsi"/>
                <w:sz w:val="24"/>
                <w:szCs w:val="24"/>
              </w:rPr>
            </w:pPr>
          </w:p>
          <w:p w14:paraId="3B201CC9" w14:textId="6B53CA1D" w:rsidR="00114F3F" w:rsidRPr="009A18DC" w:rsidRDefault="004877F0" w:rsidP="00163D9E">
            <w:pPr>
              <w:ind w:right="-164"/>
              <w:rPr>
                <w:rFonts w:asciiTheme="minorHAnsi" w:hAnsiTheme="minorHAnsi" w:cstheme="minorHAnsi"/>
                <w:sz w:val="24"/>
                <w:szCs w:val="24"/>
              </w:rPr>
            </w:pPr>
            <w:r w:rsidRPr="009A18DC">
              <w:rPr>
                <w:rFonts w:asciiTheme="minorHAnsi" w:hAnsiTheme="minorHAnsi" w:cstheme="minorHAnsi"/>
                <w:sz w:val="24"/>
                <w:szCs w:val="24"/>
              </w:rPr>
              <w:t>We are committed to providing financial government support to these employers to pay for their apprenticeships training. We will therefore contribute a large proportion of government funding to cover the majority of the costs of apprenticeships training.</w:t>
            </w:r>
          </w:p>
        </w:tc>
      </w:tr>
      <w:tr w:rsidR="00365A4D" w:rsidRPr="009A18DC" w14:paraId="5B8C10B0" w14:textId="77777777" w:rsidTr="00D16E11">
        <w:tc>
          <w:tcPr>
            <w:tcW w:w="204" w:type="pct"/>
          </w:tcPr>
          <w:p w14:paraId="56BA7DE6" w14:textId="54792528" w:rsidR="00365A4D" w:rsidRPr="00FC3257" w:rsidRDefault="00860D26" w:rsidP="00AC257E">
            <w:pPr>
              <w:ind w:left="27" w:hanging="27"/>
              <w:rPr>
                <w:rFonts w:asciiTheme="minorHAnsi" w:eastAsia="Calibri" w:hAnsiTheme="minorHAnsi" w:cstheme="minorHAnsi"/>
                <w:sz w:val="24"/>
                <w:szCs w:val="24"/>
              </w:rPr>
            </w:pPr>
            <w:r w:rsidRPr="00FC3257">
              <w:rPr>
                <w:rFonts w:asciiTheme="minorHAnsi" w:eastAsia="Calibri" w:hAnsiTheme="minorHAnsi" w:cstheme="minorHAnsi"/>
                <w:sz w:val="24"/>
                <w:szCs w:val="24"/>
              </w:rPr>
              <w:t>29</w:t>
            </w:r>
          </w:p>
        </w:tc>
        <w:tc>
          <w:tcPr>
            <w:tcW w:w="957" w:type="pct"/>
          </w:tcPr>
          <w:p w14:paraId="4B7CD4C5" w14:textId="7C9FB9B6" w:rsidR="00365A4D" w:rsidRPr="009A18DC" w:rsidRDefault="00843ACD" w:rsidP="008A169F">
            <w:pPr>
              <w:rPr>
                <w:rFonts w:asciiTheme="minorHAnsi" w:hAnsiTheme="minorHAnsi" w:cstheme="minorHAnsi"/>
                <w:sz w:val="24"/>
                <w:szCs w:val="24"/>
              </w:rPr>
            </w:pPr>
            <w:r w:rsidRPr="009A18DC">
              <w:rPr>
                <w:rFonts w:asciiTheme="minorHAnsi" w:hAnsiTheme="minorHAnsi" w:cstheme="minorHAnsi"/>
                <w:sz w:val="24"/>
                <w:szCs w:val="24"/>
              </w:rPr>
              <w:t>What support will be available for non</w:t>
            </w:r>
            <w:r w:rsidR="008A169F" w:rsidRPr="009A18DC">
              <w:rPr>
                <w:rFonts w:asciiTheme="minorHAnsi" w:hAnsiTheme="minorHAnsi" w:cstheme="minorHAnsi"/>
                <w:sz w:val="24"/>
                <w:szCs w:val="24"/>
              </w:rPr>
              <w:t>-</w:t>
            </w:r>
            <w:r w:rsidRPr="009A18DC">
              <w:rPr>
                <w:rFonts w:asciiTheme="minorHAnsi" w:hAnsiTheme="minorHAnsi" w:cstheme="minorHAnsi"/>
                <w:sz w:val="24"/>
                <w:szCs w:val="24"/>
              </w:rPr>
              <w:t xml:space="preserve">levy paying employers? </w:t>
            </w:r>
          </w:p>
        </w:tc>
        <w:tc>
          <w:tcPr>
            <w:tcW w:w="3839" w:type="pct"/>
          </w:tcPr>
          <w:p w14:paraId="0EFB58D8" w14:textId="6AEE4B8B" w:rsidR="00675BF7" w:rsidRPr="00FC3257" w:rsidRDefault="0049083F" w:rsidP="00FC3257">
            <w:pPr>
              <w:ind w:right="-164"/>
              <w:rPr>
                <w:rFonts w:asciiTheme="minorHAnsi" w:eastAsia="Calibri" w:hAnsiTheme="minorHAnsi" w:cstheme="minorHAnsi"/>
                <w:i/>
                <w:sz w:val="24"/>
                <w:szCs w:val="24"/>
              </w:rPr>
            </w:pPr>
            <w:r w:rsidRPr="009A18DC">
              <w:rPr>
                <w:rFonts w:asciiTheme="minorHAnsi" w:hAnsiTheme="minorHAnsi" w:cstheme="minorHAnsi"/>
                <w:sz w:val="24"/>
                <w:szCs w:val="24"/>
              </w:rPr>
              <w:t xml:space="preserve">Government will help </w:t>
            </w:r>
            <w:r w:rsidR="007016F6" w:rsidRPr="009A18DC">
              <w:rPr>
                <w:rFonts w:asciiTheme="minorHAnsi" w:hAnsiTheme="minorHAnsi" w:cstheme="minorHAnsi"/>
                <w:sz w:val="24"/>
                <w:szCs w:val="24"/>
              </w:rPr>
              <w:t>employers who are not paying the levy to</w:t>
            </w:r>
            <w:r w:rsidR="00843ACD" w:rsidRPr="009A18DC">
              <w:rPr>
                <w:rFonts w:asciiTheme="minorHAnsi" w:hAnsiTheme="minorHAnsi" w:cstheme="minorHAnsi"/>
                <w:sz w:val="24"/>
                <w:szCs w:val="24"/>
              </w:rPr>
              <w:t xml:space="preserve"> meet the costs of apprenticeships training by providing generous </w:t>
            </w:r>
            <w:r w:rsidR="00E502F1" w:rsidRPr="009A18DC">
              <w:rPr>
                <w:rFonts w:asciiTheme="minorHAnsi" w:hAnsiTheme="minorHAnsi" w:cstheme="minorHAnsi"/>
                <w:sz w:val="24"/>
                <w:szCs w:val="24"/>
              </w:rPr>
              <w:t xml:space="preserve">financial </w:t>
            </w:r>
            <w:r w:rsidR="00843ACD" w:rsidRPr="009A18DC">
              <w:rPr>
                <w:rFonts w:asciiTheme="minorHAnsi" w:hAnsiTheme="minorHAnsi" w:cstheme="minorHAnsi"/>
                <w:sz w:val="24"/>
                <w:szCs w:val="24"/>
              </w:rPr>
              <w:t xml:space="preserve">Government support. Non levy payers will be asked to make </w:t>
            </w:r>
            <w:r w:rsidR="00E46CE2" w:rsidRPr="009A18DC">
              <w:rPr>
                <w:rFonts w:asciiTheme="minorHAnsi" w:hAnsiTheme="minorHAnsi" w:cstheme="minorHAnsi"/>
                <w:sz w:val="24"/>
                <w:szCs w:val="24"/>
              </w:rPr>
              <w:t xml:space="preserve">a small </w:t>
            </w:r>
            <w:r w:rsidR="00E502F1" w:rsidRPr="009A18DC">
              <w:rPr>
                <w:rFonts w:asciiTheme="minorHAnsi" w:hAnsiTheme="minorHAnsi" w:cstheme="minorHAnsi"/>
                <w:sz w:val="24"/>
                <w:szCs w:val="24"/>
              </w:rPr>
              <w:t xml:space="preserve">financial </w:t>
            </w:r>
            <w:r w:rsidR="00843ACD" w:rsidRPr="009A18DC">
              <w:rPr>
                <w:rFonts w:asciiTheme="minorHAnsi" w:hAnsiTheme="minorHAnsi" w:cstheme="minorHAnsi"/>
                <w:sz w:val="24"/>
                <w:szCs w:val="24"/>
              </w:rPr>
              <w:t xml:space="preserve">contribution to the cost of training </w:t>
            </w:r>
            <w:r w:rsidR="001B0642" w:rsidRPr="009A18DC">
              <w:rPr>
                <w:rFonts w:asciiTheme="minorHAnsi" w:hAnsiTheme="minorHAnsi" w:cstheme="minorHAnsi"/>
                <w:sz w:val="24"/>
                <w:szCs w:val="24"/>
              </w:rPr>
              <w:t xml:space="preserve">and assessment in partnership with Government. </w:t>
            </w:r>
            <w:r w:rsidR="0006319B" w:rsidRPr="009A18DC">
              <w:rPr>
                <w:rFonts w:asciiTheme="minorHAnsi" w:eastAsia="Calibri" w:hAnsiTheme="minorHAnsi" w:cstheme="minorHAnsi"/>
                <w:sz w:val="24"/>
                <w:szCs w:val="24"/>
              </w:rPr>
              <w:t xml:space="preserve">Further funding detail </w:t>
            </w:r>
            <w:r w:rsidR="0006319B">
              <w:rPr>
                <w:rFonts w:asciiTheme="minorHAnsi" w:eastAsia="Calibri" w:hAnsiTheme="minorHAnsi" w:cstheme="minorHAnsi"/>
                <w:sz w:val="24"/>
                <w:szCs w:val="24"/>
              </w:rPr>
              <w:t xml:space="preserve">and draft funding rates </w:t>
            </w:r>
            <w:r w:rsidR="0006319B" w:rsidRPr="009A18DC">
              <w:rPr>
                <w:rFonts w:asciiTheme="minorHAnsi" w:eastAsia="Calibri" w:hAnsiTheme="minorHAnsi" w:cstheme="minorHAnsi"/>
                <w:sz w:val="24"/>
                <w:szCs w:val="24"/>
              </w:rPr>
              <w:t xml:space="preserve">will be </w:t>
            </w:r>
            <w:r w:rsidR="0006319B">
              <w:rPr>
                <w:rFonts w:asciiTheme="minorHAnsi" w:eastAsia="Calibri" w:hAnsiTheme="minorHAnsi" w:cstheme="minorHAnsi"/>
                <w:sz w:val="24"/>
                <w:szCs w:val="24"/>
              </w:rPr>
              <w:t>published</w:t>
            </w:r>
            <w:r w:rsidR="0006319B" w:rsidRPr="009A18DC">
              <w:rPr>
                <w:rFonts w:asciiTheme="minorHAnsi" w:eastAsia="Calibri" w:hAnsiTheme="minorHAnsi" w:cstheme="minorHAnsi"/>
                <w:sz w:val="24"/>
                <w:szCs w:val="24"/>
              </w:rPr>
              <w:t xml:space="preserve"> </w:t>
            </w:r>
            <w:r w:rsidR="0006319B" w:rsidRPr="009A18DC">
              <w:rPr>
                <w:rFonts w:asciiTheme="minorHAnsi" w:hAnsiTheme="minorHAnsi" w:cstheme="minorHAnsi"/>
                <w:sz w:val="24"/>
                <w:szCs w:val="24"/>
              </w:rPr>
              <w:t xml:space="preserve">provisionally </w:t>
            </w:r>
            <w:r w:rsidR="0006319B" w:rsidRPr="00FC3257">
              <w:rPr>
                <w:rFonts w:asciiTheme="minorHAnsi" w:eastAsia="Calibri" w:hAnsiTheme="minorHAnsi" w:cstheme="minorHAnsi"/>
                <w:sz w:val="24"/>
                <w:szCs w:val="24"/>
              </w:rPr>
              <w:t>in June.</w:t>
            </w:r>
          </w:p>
        </w:tc>
      </w:tr>
      <w:tr w:rsidR="002239A3" w:rsidRPr="009A18DC" w14:paraId="6B223F60" w14:textId="77777777" w:rsidTr="00E329AF">
        <w:tc>
          <w:tcPr>
            <w:tcW w:w="204" w:type="pct"/>
          </w:tcPr>
          <w:p w14:paraId="422ED540" w14:textId="16F4217B" w:rsidR="002239A3" w:rsidRPr="00FC3257" w:rsidRDefault="000B1783" w:rsidP="002239A3">
            <w:pPr>
              <w:rPr>
                <w:rFonts w:asciiTheme="minorHAnsi" w:eastAsia="Times New Roman" w:hAnsiTheme="minorHAnsi" w:cstheme="minorHAnsi"/>
                <w:bCs/>
                <w:sz w:val="24"/>
                <w:szCs w:val="24"/>
                <w:lang w:eastAsia="en-GB"/>
              </w:rPr>
            </w:pPr>
            <w:r w:rsidRPr="00FC3257">
              <w:rPr>
                <w:rFonts w:asciiTheme="minorHAnsi" w:eastAsia="Times New Roman" w:hAnsiTheme="minorHAnsi" w:cstheme="minorHAnsi"/>
                <w:bCs/>
                <w:sz w:val="24"/>
                <w:szCs w:val="24"/>
                <w:lang w:eastAsia="en-GB"/>
              </w:rPr>
              <w:t>3</w:t>
            </w:r>
            <w:r w:rsidR="00860D26" w:rsidRPr="00FC3257">
              <w:rPr>
                <w:rFonts w:asciiTheme="minorHAnsi" w:eastAsia="Times New Roman" w:hAnsiTheme="minorHAnsi" w:cstheme="minorHAnsi"/>
                <w:bCs/>
                <w:sz w:val="24"/>
                <w:szCs w:val="24"/>
                <w:lang w:eastAsia="en-GB"/>
              </w:rPr>
              <w:t>0</w:t>
            </w:r>
          </w:p>
        </w:tc>
        <w:tc>
          <w:tcPr>
            <w:tcW w:w="957" w:type="pct"/>
          </w:tcPr>
          <w:p w14:paraId="19B7E02E" w14:textId="77777777" w:rsidR="002239A3" w:rsidRPr="009A18DC" w:rsidRDefault="002239A3" w:rsidP="00E329AF">
            <w:pPr>
              <w:rPr>
                <w:rFonts w:asciiTheme="minorHAnsi" w:hAnsiTheme="minorHAnsi" w:cstheme="minorHAnsi"/>
                <w:sz w:val="24"/>
                <w:szCs w:val="24"/>
                <w:highlight w:val="yellow"/>
              </w:rPr>
            </w:pPr>
            <w:r w:rsidRPr="009A18DC">
              <w:rPr>
                <w:rFonts w:asciiTheme="minorHAnsi" w:hAnsiTheme="minorHAnsi" w:cstheme="minorHAnsi"/>
                <w:sz w:val="24"/>
                <w:szCs w:val="24"/>
              </w:rPr>
              <w:t>Why should SMEs be required to pay for apprenticeships?</w:t>
            </w:r>
          </w:p>
        </w:tc>
        <w:tc>
          <w:tcPr>
            <w:tcW w:w="3839" w:type="pct"/>
          </w:tcPr>
          <w:p w14:paraId="4CE02C8C" w14:textId="2EB522C2" w:rsidR="002F3C08" w:rsidRPr="009A18DC" w:rsidRDefault="002F3C08" w:rsidP="002F3C08">
            <w:pPr>
              <w:rPr>
                <w:rFonts w:asciiTheme="minorHAnsi" w:hAnsiTheme="minorHAnsi" w:cstheme="minorHAnsi"/>
                <w:sz w:val="24"/>
                <w:szCs w:val="24"/>
              </w:rPr>
            </w:pPr>
            <w:r w:rsidRPr="009A18DC">
              <w:rPr>
                <w:rFonts w:asciiTheme="minorHAnsi" w:hAnsiTheme="minorHAnsi" w:cstheme="minorHAnsi"/>
                <w:sz w:val="24"/>
                <w:szCs w:val="24"/>
              </w:rPr>
              <w:t xml:space="preserve">Employers with a pay bill of less than £3 million will not pay the levy. The government will provide financial support for non-levy paying employers to take on apprenticeships, but these employers will be expected to make a small financial contribution to the cost of training and assessment in partnership with Government. </w:t>
            </w:r>
          </w:p>
          <w:p w14:paraId="7AC261A9" w14:textId="77777777" w:rsidR="002F3C08" w:rsidRPr="009A18DC" w:rsidRDefault="002F3C08" w:rsidP="002F3C08">
            <w:pPr>
              <w:rPr>
                <w:rFonts w:asciiTheme="minorHAnsi" w:hAnsiTheme="minorHAnsi" w:cstheme="minorHAnsi"/>
                <w:sz w:val="24"/>
                <w:szCs w:val="24"/>
              </w:rPr>
            </w:pPr>
          </w:p>
          <w:p w14:paraId="3E1FF5B7" w14:textId="603AC8ED" w:rsidR="002239A3" w:rsidRPr="009A18DC" w:rsidRDefault="003578A1" w:rsidP="00F5404E">
            <w:pPr>
              <w:rPr>
                <w:rFonts w:asciiTheme="minorHAnsi" w:eastAsia="Calibri" w:hAnsiTheme="minorHAnsi" w:cstheme="minorHAnsi"/>
                <w:sz w:val="24"/>
                <w:szCs w:val="24"/>
              </w:rPr>
            </w:pPr>
            <w:r w:rsidRPr="00FC3257">
              <w:rPr>
                <w:rFonts w:asciiTheme="minorHAnsi" w:eastAsia="Calibri" w:hAnsiTheme="minorHAnsi" w:cstheme="minorHAnsi"/>
                <w:sz w:val="24"/>
                <w:szCs w:val="24"/>
              </w:rPr>
              <w:t>For a relatively small contribution, smaller employers can get significant benefits from employing apprentices. Research shows that many employers are able to recoup the cost of training within 1 or 2 years of training finishing</w:t>
            </w:r>
            <w:r w:rsidR="002D1F39" w:rsidRPr="00FC3257">
              <w:rPr>
                <w:rStyle w:val="EndnoteReference"/>
                <w:rFonts w:asciiTheme="minorHAnsi" w:eastAsia="Calibri" w:hAnsiTheme="minorHAnsi" w:cstheme="minorHAnsi"/>
                <w:sz w:val="24"/>
                <w:szCs w:val="24"/>
              </w:rPr>
              <w:endnoteReference w:id="1"/>
            </w:r>
            <w:r w:rsidRPr="00FC3257">
              <w:rPr>
                <w:rFonts w:asciiTheme="minorHAnsi" w:eastAsia="Calibri" w:hAnsiTheme="minorHAnsi" w:cstheme="minorHAnsi"/>
                <w:sz w:val="24"/>
                <w:szCs w:val="24"/>
              </w:rPr>
              <w:t xml:space="preserve"> </w:t>
            </w:r>
            <w:r w:rsidR="00F5404E" w:rsidRPr="00FC3257">
              <w:rPr>
                <w:rFonts w:asciiTheme="minorHAnsi" w:eastAsia="Calibri" w:hAnsiTheme="minorHAnsi" w:cstheme="minorHAnsi"/>
                <w:sz w:val="24"/>
                <w:szCs w:val="24"/>
              </w:rPr>
              <w:t>and 82% of employers were satisfied with the programme and 70% reported that apprenticeships improved the quality of their product or service</w:t>
            </w:r>
            <w:r w:rsidR="00F5404E" w:rsidRPr="00FC3257">
              <w:rPr>
                <w:rStyle w:val="EndnoteReference"/>
                <w:rFonts w:asciiTheme="minorHAnsi" w:eastAsia="Calibri" w:hAnsiTheme="minorHAnsi" w:cstheme="minorHAnsi"/>
                <w:sz w:val="24"/>
                <w:szCs w:val="24"/>
              </w:rPr>
              <w:endnoteReference w:id="2"/>
            </w:r>
            <w:r w:rsidR="00F5404E" w:rsidRPr="009A18DC">
              <w:rPr>
                <w:rFonts w:asciiTheme="minorHAnsi" w:hAnsiTheme="minorHAnsi" w:cstheme="minorHAnsi"/>
              </w:rPr>
              <w:t>.</w:t>
            </w:r>
            <w:r w:rsidRPr="00FC3257">
              <w:rPr>
                <w:rFonts w:asciiTheme="minorHAnsi" w:eastAsia="Calibri" w:hAnsiTheme="minorHAnsi" w:cstheme="minorHAnsi"/>
                <w:sz w:val="24"/>
                <w:szCs w:val="24"/>
              </w:rPr>
              <w:t xml:space="preserve"> Asking non-levied employers to pay a contribution towards the cost of apprentice</w:t>
            </w:r>
            <w:r w:rsidRPr="009A18DC">
              <w:rPr>
                <w:rFonts w:asciiTheme="minorHAnsi" w:eastAsia="Calibri" w:hAnsiTheme="minorHAnsi" w:cstheme="minorHAnsi"/>
                <w:sz w:val="24"/>
                <w:szCs w:val="24"/>
              </w:rPr>
              <w:t>ship training is only fair when larger employers are contributing towards the cost of the</w:t>
            </w:r>
            <w:r w:rsidR="00F5404E" w:rsidRPr="009A18DC">
              <w:rPr>
                <w:rFonts w:asciiTheme="minorHAnsi" w:eastAsia="Calibri" w:hAnsiTheme="minorHAnsi" w:cstheme="minorHAnsi"/>
                <w:sz w:val="24"/>
                <w:szCs w:val="24"/>
              </w:rPr>
              <w:t>ir</w:t>
            </w:r>
            <w:r w:rsidRPr="009A18DC">
              <w:rPr>
                <w:rFonts w:asciiTheme="minorHAnsi" w:eastAsia="Calibri" w:hAnsiTheme="minorHAnsi" w:cstheme="minorHAnsi"/>
                <w:sz w:val="24"/>
                <w:szCs w:val="24"/>
              </w:rPr>
              <w:t xml:space="preserve"> apprenticeships. It also helps put employers in the driving seat for influencing the</w:t>
            </w:r>
            <w:r w:rsidR="00F5404E" w:rsidRPr="009A18DC">
              <w:rPr>
                <w:rFonts w:asciiTheme="minorHAnsi" w:eastAsia="Calibri" w:hAnsiTheme="minorHAnsi" w:cstheme="minorHAnsi"/>
                <w:sz w:val="24"/>
                <w:szCs w:val="24"/>
              </w:rPr>
              <w:t xml:space="preserve">ir choices and interacting </w:t>
            </w:r>
            <w:r w:rsidRPr="009A18DC">
              <w:rPr>
                <w:rFonts w:asciiTheme="minorHAnsi" w:eastAsia="Calibri" w:hAnsiTheme="minorHAnsi" w:cstheme="minorHAnsi"/>
                <w:sz w:val="24"/>
                <w:szCs w:val="24"/>
              </w:rPr>
              <w:t>with their training providers.</w:t>
            </w:r>
          </w:p>
        </w:tc>
      </w:tr>
      <w:tr w:rsidR="00921436" w:rsidRPr="009A18DC" w14:paraId="7174827A" w14:textId="77777777" w:rsidTr="00D16E11">
        <w:tc>
          <w:tcPr>
            <w:tcW w:w="204" w:type="pct"/>
          </w:tcPr>
          <w:p w14:paraId="27690EF3" w14:textId="7603335B" w:rsidR="00921436" w:rsidRPr="00FC3257" w:rsidRDefault="000B1783" w:rsidP="00AC257E">
            <w:pPr>
              <w:ind w:left="27" w:hanging="27"/>
              <w:rPr>
                <w:rFonts w:asciiTheme="minorHAnsi" w:eastAsia="Calibri" w:hAnsiTheme="minorHAnsi" w:cstheme="minorHAnsi"/>
                <w:sz w:val="24"/>
                <w:szCs w:val="24"/>
              </w:rPr>
            </w:pPr>
            <w:r w:rsidRPr="00FC3257">
              <w:rPr>
                <w:rFonts w:asciiTheme="minorHAnsi" w:eastAsia="Calibri" w:hAnsiTheme="minorHAnsi" w:cstheme="minorHAnsi"/>
                <w:sz w:val="24"/>
                <w:szCs w:val="24"/>
              </w:rPr>
              <w:t>3</w:t>
            </w:r>
            <w:r w:rsidR="00860D26" w:rsidRPr="00FC3257">
              <w:rPr>
                <w:rFonts w:asciiTheme="minorHAnsi" w:eastAsia="Calibri" w:hAnsiTheme="minorHAnsi" w:cstheme="minorHAnsi"/>
                <w:sz w:val="24"/>
                <w:szCs w:val="24"/>
              </w:rPr>
              <w:t>1</w:t>
            </w:r>
          </w:p>
        </w:tc>
        <w:tc>
          <w:tcPr>
            <w:tcW w:w="957" w:type="pct"/>
          </w:tcPr>
          <w:p w14:paraId="046F400C" w14:textId="77777777" w:rsidR="00921436" w:rsidRPr="009A18DC" w:rsidRDefault="00921436" w:rsidP="00365A4D">
            <w:pPr>
              <w:rPr>
                <w:rFonts w:asciiTheme="minorHAnsi" w:hAnsiTheme="minorHAnsi" w:cstheme="minorHAnsi"/>
                <w:sz w:val="24"/>
                <w:szCs w:val="24"/>
              </w:rPr>
            </w:pPr>
            <w:r w:rsidRPr="009A18DC">
              <w:rPr>
                <w:rFonts w:asciiTheme="minorHAnsi" w:hAnsiTheme="minorHAnsi" w:cstheme="minorHAnsi"/>
                <w:sz w:val="24"/>
                <w:szCs w:val="24"/>
              </w:rPr>
              <w:t>How do non levy payers pay for training?</w:t>
            </w:r>
          </w:p>
        </w:tc>
        <w:tc>
          <w:tcPr>
            <w:tcW w:w="3839" w:type="pct"/>
          </w:tcPr>
          <w:p w14:paraId="3AF8AF94" w14:textId="082C857C" w:rsidR="00921436" w:rsidRPr="009A18DC" w:rsidRDefault="00921436" w:rsidP="00C413EA">
            <w:pPr>
              <w:ind w:right="-164"/>
              <w:rPr>
                <w:rFonts w:asciiTheme="minorHAnsi" w:hAnsiTheme="minorHAnsi" w:cstheme="minorHAnsi"/>
                <w:sz w:val="24"/>
                <w:szCs w:val="24"/>
              </w:rPr>
            </w:pPr>
            <w:r w:rsidRPr="009A18DC">
              <w:rPr>
                <w:rFonts w:asciiTheme="minorHAnsi" w:hAnsiTheme="minorHAnsi" w:cstheme="minorHAnsi"/>
                <w:sz w:val="24"/>
                <w:szCs w:val="24"/>
              </w:rPr>
              <w:t xml:space="preserve">If employers do not pay the levy, they will not need a </w:t>
            </w:r>
            <w:r w:rsidR="00C413EA" w:rsidRPr="009A18DC">
              <w:rPr>
                <w:rFonts w:asciiTheme="minorHAnsi" w:hAnsiTheme="minorHAnsi" w:cstheme="minorHAnsi"/>
                <w:sz w:val="24"/>
                <w:szCs w:val="24"/>
              </w:rPr>
              <w:t>digital apprenticeship service</w:t>
            </w:r>
            <w:r w:rsidRPr="009A18DC">
              <w:rPr>
                <w:rFonts w:asciiTheme="minorHAnsi" w:hAnsiTheme="minorHAnsi" w:cstheme="minorHAnsi"/>
                <w:sz w:val="24"/>
                <w:szCs w:val="24"/>
              </w:rPr>
              <w:t xml:space="preserve"> Account to pay the training provider in April 2017. </w:t>
            </w:r>
            <w:r w:rsidR="001B0642" w:rsidRPr="009A18DC">
              <w:rPr>
                <w:rFonts w:asciiTheme="minorHAnsi" w:hAnsiTheme="minorHAnsi" w:cstheme="minorHAnsi"/>
                <w:sz w:val="24"/>
                <w:szCs w:val="24"/>
              </w:rPr>
              <w:t>Non levy paying employers will agree a price and pay their co-investment to the training provider directly. Government will also pay its contribution to the provider directly..</w:t>
            </w:r>
          </w:p>
        </w:tc>
      </w:tr>
      <w:tr w:rsidR="00254066" w:rsidRPr="009A18DC" w14:paraId="04415FA7" w14:textId="77777777" w:rsidTr="00D16E11">
        <w:tc>
          <w:tcPr>
            <w:tcW w:w="204" w:type="pct"/>
          </w:tcPr>
          <w:p w14:paraId="1DBE67A0" w14:textId="73D623D0" w:rsidR="00254066" w:rsidRPr="00FC3257" w:rsidRDefault="000B1783" w:rsidP="00AC257E">
            <w:pPr>
              <w:ind w:left="27" w:hanging="27"/>
              <w:rPr>
                <w:rFonts w:asciiTheme="minorHAnsi" w:eastAsia="Calibri" w:hAnsiTheme="minorHAnsi" w:cstheme="minorHAnsi"/>
                <w:sz w:val="24"/>
                <w:szCs w:val="24"/>
              </w:rPr>
            </w:pPr>
            <w:r w:rsidRPr="00FC3257">
              <w:rPr>
                <w:rFonts w:asciiTheme="minorHAnsi" w:eastAsia="Calibri" w:hAnsiTheme="minorHAnsi" w:cstheme="minorHAnsi"/>
                <w:sz w:val="24"/>
                <w:szCs w:val="24"/>
              </w:rPr>
              <w:t>3</w:t>
            </w:r>
            <w:r w:rsidR="00860D26" w:rsidRPr="00FC3257">
              <w:rPr>
                <w:rFonts w:asciiTheme="minorHAnsi" w:eastAsia="Calibri" w:hAnsiTheme="minorHAnsi" w:cstheme="minorHAnsi"/>
                <w:sz w:val="24"/>
                <w:szCs w:val="24"/>
              </w:rPr>
              <w:t>2</w:t>
            </w:r>
          </w:p>
        </w:tc>
        <w:tc>
          <w:tcPr>
            <w:tcW w:w="957" w:type="pct"/>
          </w:tcPr>
          <w:p w14:paraId="2C9A2EC8" w14:textId="77777777" w:rsidR="00254066" w:rsidRPr="009A18DC" w:rsidRDefault="00254066" w:rsidP="00365A4D">
            <w:pPr>
              <w:rPr>
                <w:rFonts w:asciiTheme="minorHAnsi" w:hAnsiTheme="minorHAnsi" w:cstheme="minorHAnsi"/>
                <w:sz w:val="24"/>
                <w:szCs w:val="24"/>
              </w:rPr>
            </w:pPr>
            <w:r w:rsidRPr="009A18DC">
              <w:rPr>
                <w:rFonts w:asciiTheme="minorHAnsi" w:hAnsiTheme="minorHAnsi" w:cstheme="minorHAnsi"/>
                <w:sz w:val="24"/>
                <w:szCs w:val="24"/>
              </w:rPr>
              <w:t>What other funding support will be available?</w:t>
            </w:r>
          </w:p>
        </w:tc>
        <w:tc>
          <w:tcPr>
            <w:tcW w:w="3839" w:type="pct"/>
          </w:tcPr>
          <w:p w14:paraId="15AD7F2D" w14:textId="2E70A7BF" w:rsidR="00FC3257" w:rsidRPr="009A18DC" w:rsidRDefault="00C413EA" w:rsidP="00682305">
            <w:pPr>
              <w:rPr>
                <w:rFonts w:asciiTheme="minorHAnsi" w:hAnsiTheme="minorHAnsi" w:cstheme="minorHAnsi"/>
                <w:sz w:val="24"/>
                <w:szCs w:val="24"/>
              </w:rPr>
            </w:pPr>
            <w:r w:rsidRPr="009A18DC">
              <w:rPr>
                <w:rFonts w:asciiTheme="minorHAnsi" w:hAnsiTheme="minorHAnsi" w:cstheme="minorHAnsi"/>
                <w:sz w:val="24"/>
                <w:szCs w:val="24"/>
              </w:rPr>
              <w:t>Support will be provided</w:t>
            </w:r>
            <w:r w:rsidR="00F918DB" w:rsidRPr="009A18DC">
              <w:rPr>
                <w:rFonts w:asciiTheme="minorHAnsi" w:hAnsiTheme="minorHAnsi" w:cstheme="minorHAnsi"/>
                <w:sz w:val="24"/>
                <w:szCs w:val="24"/>
              </w:rPr>
              <w:t xml:space="preserve"> for 1</w:t>
            </w:r>
            <w:r w:rsidR="00254066" w:rsidRPr="009A18DC">
              <w:rPr>
                <w:rFonts w:asciiTheme="minorHAnsi" w:hAnsiTheme="minorHAnsi" w:cstheme="minorHAnsi"/>
                <w:sz w:val="24"/>
                <w:szCs w:val="24"/>
              </w:rPr>
              <w:t>6-18 year olds</w:t>
            </w:r>
            <w:r w:rsidR="00F918DB" w:rsidRPr="009A18DC">
              <w:rPr>
                <w:rFonts w:asciiTheme="minorHAnsi" w:hAnsiTheme="minorHAnsi" w:cstheme="minorHAnsi"/>
                <w:sz w:val="24"/>
                <w:szCs w:val="24"/>
              </w:rPr>
              <w:t xml:space="preserve">, </w:t>
            </w:r>
            <w:r w:rsidR="00D87D49" w:rsidRPr="009A18DC">
              <w:rPr>
                <w:rFonts w:asciiTheme="minorHAnsi" w:hAnsiTheme="minorHAnsi" w:cstheme="minorHAnsi"/>
                <w:sz w:val="24"/>
                <w:szCs w:val="24"/>
              </w:rPr>
              <w:t>young people who are age</w:t>
            </w:r>
            <w:r w:rsidR="00005131" w:rsidRPr="009A18DC">
              <w:rPr>
                <w:rFonts w:asciiTheme="minorHAnsi" w:hAnsiTheme="minorHAnsi" w:cstheme="minorHAnsi"/>
                <w:sz w:val="24"/>
                <w:szCs w:val="24"/>
              </w:rPr>
              <w:t>d 19-24 who have been in the care of the Local Authority</w:t>
            </w:r>
            <w:r w:rsidR="00F918DB" w:rsidRPr="009A18DC">
              <w:rPr>
                <w:rFonts w:asciiTheme="minorHAnsi" w:hAnsiTheme="minorHAnsi" w:cstheme="minorHAnsi"/>
                <w:sz w:val="24"/>
                <w:szCs w:val="24"/>
              </w:rPr>
              <w:t>, a</w:t>
            </w:r>
            <w:r w:rsidR="00005131" w:rsidRPr="009A18DC">
              <w:rPr>
                <w:rFonts w:asciiTheme="minorHAnsi" w:hAnsiTheme="minorHAnsi" w:cstheme="minorHAnsi"/>
                <w:sz w:val="24"/>
                <w:szCs w:val="24"/>
              </w:rPr>
              <w:t>pprentice</w:t>
            </w:r>
            <w:r w:rsidR="00F918DB" w:rsidRPr="009A18DC">
              <w:rPr>
                <w:rFonts w:asciiTheme="minorHAnsi" w:hAnsiTheme="minorHAnsi" w:cstheme="minorHAnsi"/>
                <w:sz w:val="24"/>
                <w:szCs w:val="24"/>
              </w:rPr>
              <w:t>s</w:t>
            </w:r>
            <w:r w:rsidR="00005131" w:rsidRPr="009A18DC">
              <w:rPr>
                <w:rFonts w:asciiTheme="minorHAnsi" w:hAnsiTheme="minorHAnsi" w:cstheme="minorHAnsi"/>
                <w:sz w:val="24"/>
                <w:szCs w:val="24"/>
              </w:rPr>
              <w:t xml:space="preserve"> </w:t>
            </w:r>
            <w:r w:rsidR="00F918DB" w:rsidRPr="009A18DC">
              <w:rPr>
                <w:rFonts w:asciiTheme="minorHAnsi" w:hAnsiTheme="minorHAnsi" w:cstheme="minorHAnsi"/>
                <w:sz w:val="24"/>
                <w:szCs w:val="24"/>
              </w:rPr>
              <w:t xml:space="preserve">with </w:t>
            </w:r>
            <w:r w:rsidR="00005131" w:rsidRPr="009A18DC">
              <w:rPr>
                <w:rFonts w:asciiTheme="minorHAnsi" w:hAnsiTheme="minorHAnsi" w:cstheme="minorHAnsi"/>
                <w:sz w:val="24"/>
                <w:szCs w:val="24"/>
              </w:rPr>
              <w:t xml:space="preserve">additional learning </w:t>
            </w:r>
            <w:r w:rsidR="00005131" w:rsidRPr="009A18DC">
              <w:rPr>
                <w:rFonts w:asciiTheme="minorHAnsi" w:hAnsiTheme="minorHAnsi" w:cstheme="minorHAnsi"/>
                <w:sz w:val="24"/>
                <w:szCs w:val="24"/>
              </w:rPr>
              <w:lastRenderedPageBreak/>
              <w:t>needs</w:t>
            </w:r>
            <w:r w:rsidR="00F918DB" w:rsidRPr="009A18DC">
              <w:rPr>
                <w:rFonts w:asciiTheme="minorHAnsi" w:hAnsiTheme="minorHAnsi" w:cstheme="minorHAnsi"/>
                <w:sz w:val="24"/>
                <w:szCs w:val="24"/>
              </w:rPr>
              <w:t xml:space="preserve">, and </w:t>
            </w:r>
            <w:r w:rsidR="00005131" w:rsidRPr="009A18DC">
              <w:rPr>
                <w:rFonts w:asciiTheme="minorHAnsi" w:hAnsiTheme="minorHAnsi" w:cstheme="minorHAnsi"/>
                <w:sz w:val="24"/>
                <w:szCs w:val="24"/>
              </w:rPr>
              <w:t>apprent</w:t>
            </w:r>
            <w:r w:rsidR="00F918DB" w:rsidRPr="009A18DC">
              <w:rPr>
                <w:rFonts w:asciiTheme="minorHAnsi" w:hAnsiTheme="minorHAnsi" w:cstheme="minorHAnsi"/>
                <w:sz w:val="24"/>
                <w:szCs w:val="24"/>
              </w:rPr>
              <w:t>ices who</w:t>
            </w:r>
            <w:r w:rsidR="00005131" w:rsidRPr="009A18DC">
              <w:rPr>
                <w:rFonts w:asciiTheme="minorHAnsi" w:hAnsiTheme="minorHAnsi" w:cstheme="minorHAnsi"/>
                <w:sz w:val="24"/>
                <w:szCs w:val="24"/>
              </w:rPr>
              <w:t xml:space="preserve"> don’t have the level of English and maths that is required to meet the minimum standard</w:t>
            </w:r>
            <w:r w:rsidR="004274C4" w:rsidRPr="009A18DC">
              <w:rPr>
                <w:rFonts w:asciiTheme="minorHAnsi" w:hAnsiTheme="minorHAnsi" w:cstheme="minorHAnsi"/>
                <w:sz w:val="24"/>
                <w:szCs w:val="24"/>
              </w:rPr>
              <w:t xml:space="preserve">. </w:t>
            </w:r>
            <w:r w:rsidR="00FC3257" w:rsidRPr="009A18DC">
              <w:rPr>
                <w:rFonts w:asciiTheme="minorHAnsi" w:hAnsiTheme="minorHAnsi" w:cstheme="minorHAnsi"/>
                <w:sz w:val="24"/>
                <w:szCs w:val="24"/>
              </w:rPr>
              <w:t xml:space="preserve"> </w:t>
            </w:r>
          </w:p>
          <w:p w14:paraId="6792C2A0" w14:textId="56E9BB9F" w:rsidR="001B0642" w:rsidRPr="009A18DC" w:rsidRDefault="0006319B" w:rsidP="00907EC6">
            <w:pPr>
              <w:rPr>
                <w:rFonts w:asciiTheme="minorHAnsi" w:hAnsiTheme="minorHAnsi" w:cstheme="minorHAnsi"/>
                <w:sz w:val="24"/>
                <w:szCs w:val="24"/>
              </w:rPr>
            </w:pPr>
            <w:r w:rsidRPr="009A18DC">
              <w:rPr>
                <w:rFonts w:asciiTheme="minorHAnsi" w:eastAsia="Calibri" w:hAnsiTheme="minorHAnsi" w:cstheme="minorHAnsi"/>
                <w:sz w:val="24"/>
                <w:szCs w:val="24"/>
              </w:rPr>
              <w:t xml:space="preserve">Further funding detail </w:t>
            </w:r>
            <w:r>
              <w:rPr>
                <w:rFonts w:asciiTheme="minorHAnsi" w:eastAsia="Calibri" w:hAnsiTheme="minorHAnsi" w:cstheme="minorHAnsi"/>
                <w:sz w:val="24"/>
                <w:szCs w:val="24"/>
              </w:rPr>
              <w:t xml:space="preserve">and draft funding rates </w:t>
            </w:r>
            <w:r w:rsidRPr="009A18DC">
              <w:rPr>
                <w:rFonts w:asciiTheme="minorHAnsi" w:eastAsia="Calibri" w:hAnsiTheme="minorHAnsi" w:cstheme="minorHAnsi"/>
                <w:sz w:val="24"/>
                <w:szCs w:val="24"/>
              </w:rPr>
              <w:t xml:space="preserve">will be </w:t>
            </w:r>
            <w:r>
              <w:rPr>
                <w:rFonts w:asciiTheme="minorHAnsi" w:eastAsia="Calibri" w:hAnsiTheme="minorHAnsi" w:cstheme="minorHAnsi"/>
                <w:sz w:val="24"/>
                <w:szCs w:val="24"/>
              </w:rPr>
              <w:t>published</w:t>
            </w:r>
            <w:r w:rsidRPr="009A18DC">
              <w:rPr>
                <w:rFonts w:asciiTheme="minorHAnsi" w:eastAsia="Calibri" w:hAnsiTheme="minorHAnsi" w:cstheme="minorHAnsi"/>
                <w:sz w:val="24"/>
                <w:szCs w:val="24"/>
              </w:rPr>
              <w:t xml:space="preserve"> </w:t>
            </w:r>
            <w:r w:rsidRPr="009A18DC">
              <w:rPr>
                <w:rFonts w:asciiTheme="minorHAnsi" w:hAnsiTheme="minorHAnsi" w:cstheme="minorHAnsi"/>
                <w:sz w:val="24"/>
                <w:szCs w:val="24"/>
              </w:rPr>
              <w:t xml:space="preserve">provisionally </w:t>
            </w:r>
            <w:r w:rsidRPr="00FC3257">
              <w:rPr>
                <w:rFonts w:asciiTheme="minorHAnsi" w:eastAsia="Calibri" w:hAnsiTheme="minorHAnsi" w:cstheme="minorHAnsi"/>
                <w:sz w:val="24"/>
                <w:szCs w:val="24"/>
              </w:rPr>
              <w:t>in June.</w:t>
            </w:r>
          </w:p>
        </w:tc>
      </w:tr>
      <w:tr w:rsidR="00C74658" w:rsidRPr="009A18DC" w14:paraId="5EA9E16E" w14:textId="77777777" w:rsidTr="00D16E11">
        <w:tc>
          <w:tcPr>
            <w:tcW w:w="204" w:type="pct"/>
          </w:tcPr>
          <w:p w14:paraId="5AFF2FE1" w14:textId="3BF49007" w:rsidR="00C74658" w:rsidRPr="00FC3257" w:rsidRDefault="003578A1" w:rsidP="00AC257E">
            <w:pPr>
              <w:ind w:left="27" w:hanging="27"/>
              <w:rPr>
                <w:rFonts w:asciiTheme="minorHAnsi" w:eastAsia="Calibri" w:hAnsiTheme="minorHAnsi" w:cstheme="minorHAnsi"/>
                <w:sz w:val="24"/>
                <w:szCs w:val="24"/>
              </w:rPr>
            </w:pPr>
            <w:r w:rsidRPr="00FC3257">
              <w:rPr>
                <w:rFonts w:asciiTheme="minorHAnsi" w:eastAsia="Calibri" w:hAnsiTheme="minorHAnsi" w:cstheme="minorHAnsi"/>
                <w:sz w:val="24"/>
                <w:szCs w:val="24"/>
              </w:rPr>
              <w:lastRenderedPageBreak/>
              <w:t>3</w:t>
            </w:r>
            <w:r w:rsidR="00860D26" w:rsidRPr="00FC3257">
              <w:rPr>
                <w:rFonts w:asciiTheme="minorHAnsi" w:eastAsia="Calibri" w:hAnsiTheme="minorHAnsi" w:cstheme="minorHAnsi"/>
                <w:sz w:val="24"/>
                <w:szCs w:val="24"/>
              </w:rPr>
              <w:t>3</w:t>
            </w:r>
          </w:p>
        </w:tc>
        <w:tc>
          <w:tcPr>
            <w:tcW w:w="957" w:type="pct"/>
          </w:tcPr>
          <w:p w14:paraId="0ADCBD02" w14:textId="77777777" w:rsidR="00C74658" w:rsidRPr="009A18DC" w:rsidRDefault="00C74658" w:rsidP="00120A0C">
            <w:pPr>
              <w:rPr>
                <w:rFonts w:asciiTheme="minorHAnsi" w:hAnsiTheme="minorHAnsi" w:cstheme="minorHAnsi"/>
                <w:sz w:val="24"/>
                <w:szCs w:val="24"/>
              </w:rPr>
            </w:pPr>
            <w:r w:rsidRPr="009A18DC">
              <w:rPr>
                <w:rFonts w:asciiTheme="minorHAnsi" w:hAnsiTheme="minorHAnsi" w:cstheme="minorHAnsi"/>
                <w:sz w:val="24"/>
                <w:szCs w:val="24"/>
              </w:rPr>
              <w:t>Will employers be required to pay admin costs for the management of the levy?</w:t>
            </w:r>
          </w:p>
        </w:tc>
        <w:tc>
          <w:tcPr>
            <w:tcW w:w="3839" w:type="pct"/>
          </w:tcPr>
          <w:p w14:paraId="514BA947" w14:textId="4094D6A6" w:rsidR="00C74658" w:rsidRPr="009A18DC" w:rsidRDefault="00C74658" w:rsidP="00421129">
            <w:pPr>
              <w:rPr>
                <w:rFonts w:asciiTheme="minorHAnsi" w:hAnsiTheme="minorHAnsi" w:cstheme="minorHAnsi"/>
                <w:sz w:val="24"/>
                <w:szCs w:val="24"/>
              </w:rPr>
            </w:pPr>
            <w:r w:rsidRPr="009A18DC">
              <w:rPr>
                <w:rFonts w:asciiTheme="minorHAnsi" w:hAnsiTheme="minorHAnsi" w:cstheme="minorHAnsi"/>
                <w:sz w:val="24"/>
                <w:szCs w:val="24"/>
              </w:rPr>
              <w:t xml:space="preserve">There will be </w:t>
            </w:r>
            <w:r w:rsidRPr="009A18DC">
              <w:rPr>
                <w:rFonts w:asciiTheme="minorHAnsi" w:hAnsiTheme="minorHAnsi" w:cstheme="minorHAnsi"/>
                <w:color w:val="000000" w:themeColor="text1"/>
                <w:sz w:val="24"/>
                <w:szCs w:val="24"/>
              </w:rPr>
              <w:t xml:space="preserve">no top-slice </w:t>
            </w:r>
            <w:r w:rsidR="00761925" w:rsidRPr="009A18DC">
              <w:rPr>
                <w:rFonts w:asciiTheme="minorHAnsi" w:hAnsiTheme="minorHAnsi" w:cstheme="minorHAnsi"/>
                <w:color w:val="000000" w:themeColor="text1"/>
                <w:sz w:val="24"/>
                <w:szCs w:val="24"/>
              </w:rPr>
              <w:t xml:space="preserve">from the funds in levy </w:t>
            </w:r>
            <w:r w:rsidRPr="009A18DC">
              <w:rPr>
                <w:rFonts w:asciiTheme="minorHAnsi" w:hAnsiTheme="minorHAnsi" w:cstheme="minorHAnsi"/>
                <w:color w:val="000000" w:themeColor="text1"/>
                <w:sz w:val="24"/>
                <w:szCs w:val="24"/>
              </w:rPr>
              <w:t xml:space="preserve">accounts </w:t>
            </w:r>
            <w:r w:rsidR="00761925" w:rsidRPr="009A18DC">
              <w:rPr>
                <w:rFonts w:asciiTheme="minorHAnsi" w:hAnsiTheme="minorHAnsi" w:cstheme="minorHAnsi"/>
                <w:color w:val="000000" w:themeColor="text1"/>
                <w:sz w:val="24"/>
                <w:szCs w:val="24"/>
              </w:rPr>
              <w:t xml:space="preserve">to pay </w:t>
            </w:r>
            <w:r w:rsidRPr="009A18DC">
              <w:rPr>
                <w:rFonts w:asciiTheme="minorHAnsi" w:hAnsiTheme="minorHAnsi" w:cstheme="minorHAnsi"/>
                <w:color w:val="000000" w:themeColor="text1"/>
                <w:sz w:val="24"/>
                <w:szCs w:val="24"/>
              </w:rPr>
              <w:t xml:space="preserve">for </w:t>
            </w:r>
            <w:r w:rsidR="00421129" w:rsidRPr="009A18DC">
              <w:rPr>
                <w:rFonts w:asciiTheme="minorHAnsi" w:hAnsiTheme="minorHAnsi" w:cstheme="minorHAnsi"/>
                <w:color w:val="000000" w:themeColor="text1"/>
                <w:sz w:val="24"/>
                <w:szCs w:val="24"/>
              </w:rPr>
              <w:t xml:space="preserve">the cost of Government </w:t>
            </w:r>
            <w:r w:rsidRPr="009A18DC">
              <w:rPr>
                <w:rFonts w:asciiTheme="minorHAnsi" w:hAnsiTheme="minorHAnsi" w:cstheme="minorHAnsi"/>
                <w:color w:val="000000" w:themeColor="text1"/>
                <w:sz w:val="24"/>
                <w:szCs w:val="24"/>
              </w:rPr>
              <w:t>administration</w:t>
            </w:r>
            <w:r w:rsidRPr="009A18DC">
              <w:rPr>
                <w:rFonts w:asciiTheme="minorHAnsi" w:hAnsiTheme="minorHAnsi" w:cstheme="minorHAnsi"/>
                <w:sz w:val="24"/>
                <w:szCs w:val="24"/>
              </w:rPr>
              <w:t>.</w:t>
            </w:r>
          </w:p>
        </w:tc>
      </w:tr>
      <w:tr w:rsidR="00CF6C1E" w:rsidRPr="009A18DC" w14:paraId="68C98E7A" w14:textId="77777777" w:rsidTr="00D16E11">
        <w:tc>
          <w:tcPr>
            <w:tcW w:w="204" w:type="pct"/>
          </w:tcPr>
          <w:p w14:paraId="363A3498" w14:textId="503D75FC" w:rsidR="00C528D4" w:rsidRPr="00FC3257" w:rsidRDefault="001C020B" w:rsidP="00C74658">
            <w:pPr>
              <w:ind w:left="27" w:hanging="27"/>
              <w:rPr>
                <w:rFonts w:asciiTheme="minorHAnsi" w:eastAsia="Calibri" w:hAnsiTheme="minorHAnsi" w:cstheme="minorHAnsi"/>
                <w:sz w:val="24"/>
                <w:szCs w:val="24"/>
              </w:rPr>
            </w:pPr>
            <w:r w:rsidRPr="00FC3257">
              <w:rPr>
                <w:rFonts w:asciiTheme="minorHAnsi" w:eastAsia="Calibri" w:hAnsiTheme="minorHAnsi" w:cstheme="minorHAnsi"/>
                <w:sz w:val="24"/>
                <w:szCs w:val="24"/>
              </w:rPr>
              <w:t>3</w:t>
            </w:r>
            <w:r w:rsidR="00860D26" w:rsidRPr="00FC3257">
              <w:rPr>
                <w:rFonts w:asciiTheme="minorHAnsi" w:eastAsia="Calibri" w:hAnsiTheme="minorHAnsi" w:cstheme="minorHAnsi"/>
                <w:sz w:val="24"/>
                <w:szCs w:val="24"/>
              </w:rPr>
              <w:t>4</w:t>
            </w:r>
          </w:p>
        </w:tc>
        <w:tc>
          <w:tcPr>
            <w:tcW w:w="957" w:type="pct"/>
          </w:tcPr>
          <w:p w14:paraId="720079D1" w14:textId="77777777" w:rsidR="00C528D4" w:rsidRPr="009A18DC" w:rsidRDefault="00C528D4" w:rsidP="00120A0C">
            <w:pPr>
              <w:rPr>
                <w:rFonts w:asciiTheme="minorHAnsi" w:hAnsiTheme="minorHAnsi" w:cstheme="minorHAnsi"/>
                <w:sz w:val="24"/>
                <w:szCs w:val="24"/>
              </w:rPr>
            </w:pPr>
            <w:r w:rsidRPr="009A18DC">
              <w:rPr>
                <w:rFonts w:asciiTheme="minorHAnsi" w:hAnsiTheme="minorHAnsi" w:cstheme="minorHAnsi"/>
                <w:sz w:val="24"/>
                <w:szCs w:val="24"/>
              </w:rPr>
              <w:t>How will existing levies in the construction and engineering sectors interact with this levy?</w:t>
            </w:r>
          </w:p>
        </w:tc>
        <w:tc>
          <w:tcPr>
            <w:tcW w:w="3839" w:type="pct"/>
          </w:tcPr>
          <w:p w14:paraId="174E3586" w14:textId="77777777" w:rsidR="00DF09BA" w:rsidRPr="009A18DC" w:rsidRDefault="00DF09BA" w:rsidP="00DF09BA">
            <w:pPr>
              <w:spacing w:before="100" w:beforeAutospacing="1" w:after="100" w:afterAutospacing="1"/>
              <w:rPr>
                <w:rFonts w:asciiTheme="minorHAnsi" w:eastAsia="Times New Roman" w:hAnsiTheme="minorHAnsi" w:cstheme="minorHAnsi"/>
                <w:color w:val="000000" w:themeColor="text1"/>
                <w:sz w:val="24"/>
                <w:szCs w:val="24"/>
                <w:lang w:val="en" w:eastAsia="en-GB"/>
              </w:rPr>
            </w:pPr>
            <w:r w:rsidRPr="009A18DC">
              <w:rPr>
                <w:rFonts w:asciiTheme="minorHAnsi" w:eastAsia="Times New Roman" w:hAnsiTheme="minorHAnsi" w:cstheme="minorHAnsi"/>
                <w:color w:val="000000" w:themeColor="text1"/>
                <w:sz w:val="24"/>
                <w:szCs w:val="24"/>
                <w:lang w:val="en" w:eastAsia="en-GB"/>
              </w:rPr>
              <w:t>Some industries already operate levy systems. You won’t be exempt from the apprenticeship levy if you already pay into an existing levy.</w:t>
            </w:r>
          </w:p>
          <w:p w14:paraId="2E680D0E" w14:textId="3CC2FCBE" w:rsidR="00C528D4" w:rsidRPr="009A18DC" w:rsidRDefault="00DF09BA" w:rsidP="00327090">
            <w:pPr>
              <w:spacing w:before="100" w:beforeAutospacing="1" w:after="100" w:afterAutospacing="1"/>
              <w:rPr>
                <w:rFonts w:asciiTheme="minorHAnsi" w:hAnsiTheme="minorHAnsi" w:cstheme="minorHAnsi"/>
                <w:color w:val="000000" w:themeColor="text1"/>
              </w:rPr>
            </w:pPr>
            <w:r w:rsidRPr="009A18DC">
              <w:rPr>
                <w:rFonts w:asciiTheme="minorHAnsi" w:eastAsia="Times New Roman" w:hAnsiTheme="minorHAnsi" w:cstheme="minorHAnsi"/>
                <w:color w:val="000000" w:themeColor="text1"/>
                <w:sz w:val="24"/>
                <w:szCs w:val="24"/>
                <w:lang w:val="en" w:eastAsia="en-GB"/>
              </w:rPr>
              <w:t>We are working with the relevant Industry Training Boards for the construction, engineering construction and film industries. They will consult their members on potential future changes to their existing arrangements. We are also working with other sectors where there are existing collective training arrangements about the interaction with the apprenticeship levy.</w:t>
            </w:r>
          </w:p>
        </w:tc>
      </w:tr>
      <w:tr w:rsidR="00CF6C1E" w:rsidRPr="009A18DC" w14:paraId="7E7B65AF" w14:textId="77777777" w:rsidTr="00D16E11">
        <w:tc>
          <w:tcPr>
            <w:tcW w:w="204" w:type="pct"/>
          </w:tcPr>
          <w:p w14:paraId="176BC799" w14:textId="60E414F1" w:rsidR="007C332F" w:rsidRPr="00FC3257" w:rsidRDefault="001C020B" w:rsidP="00AC257E">
            <w:pPr>
              <w:rPr>
                <w:rFonts w:asciiTheme="minorHAnsi" w:eastAsia="Times New Roman" w:hAnsiTheme="minorHAnsi" w:cstheme="minorHAnsi"/>
                <w:bCs/>
                <w:sz w:val="24"/>
                <w:szCs w:val="24"/>
                <w:lang w:eastAsia="en-GB"/>
              </w:rPr>
            </w:pPr>
            <w:r w:rsidRPr="00FC3257">
              <w:rPr>
                <w:rFonts w:asciiTheme="minorHAnsi" w:eastAsia="Times New Roman" w:hAnsiTheme="minorHAnsi" w:cstheme="minorHAnsi"/>
                <w:bCs/>
                <w:sz w:val="24"/>
                <w:szCs w:val="24"/>
                <w:lang w:eastAsia="en-GB"/>
              </w:rPr>
              <w:t>3</w:t>
            </w:r>
            <w:r w:rsidR="00860D26" w:rsidRPr="00FC3257">
              <w:rPr>
                <w:rFonts w:asciiTheme="minorHAnsi" w:eastAsia="Times New Roman" w:hAnsiTheme="minorHAnsi" w:cstheme="minorHAnsi"/>
                <w:bCs/>
                <w:sz w:val="24"/>
                <w:szCs w:val="24"/>
                <w:lang w:eastAsia="en-GB"/>
              </w:rPr>
              <w:t>5</w:t>
            </w:r>
          </w:p>
        </w:tc>
        <w:tc>
          <w:tcPr>
            <w:tcW w:w="957" w:type="pct"/>
          </w:tcPr>
          <w:p w14:paraId="1CD4F3ED" w14:textId="77777777" w:rsidR="007C332F" w:rsidRPr="009A18DC" w:rsidRDefault="007C332F" w:rsidP="00AC257E">
            <w:pPr>
              <w:rPr>
                <w:rFonts w:asciiTheme="minorHAnsi" w:hAnsiTheme="minorHAnsi" w:cstheme="minorHAnsi"/>
                <w:sz w:val="24"/>
                <w:szCs w:val="24"/>
              </w:rPr>
            </w:pPr>
            <w:r w:rsidRPr="009A18DC">
              <w:rPr>
                <w:rFonts w:asciiTheme="minorHAnsi" w:hAnsiTheme="minorHAnsi" w:cstheme="minorHAnsi"/>
                <w:sz w:val="24"/>
                <w:szCs w:val="24"/>
              </w:rPr>
              <w:t>Are there likely to be any exemptions from the levy?</w:t>
            </w:r>
          </w:p>
        </w:tc>
        <w:tc>
          <w:tcPr>
            <w:tcW w:w="3839" w:type="pct"/>
          </w:tcPr>
          <w:p w14:paraId="309E9F8B" w14:textId="48F95086" w:rsidR="00F84F2A" w:rsidRPr="009A18DC" w:rsidRDefault="00C73D09" w:rsidP="00EA3C76">
            <w:pPr>
              <w:rPr>
                <w:rFonts w:asciiTheme="minorHAnsi" w:hAnsiTheme="minorHAnsi" w:cstheme="minorHAnsi"/>
                <w:color w:val="000000"/>
                <w:sz w:val="24"/>
                <w:szCs w:val="24"/>
              </w:rPr>
            </w:pPr>
            <w:r w:rsidRPr="009A18DC">
              <w:rPr>
                <w:rFonts w:asciiTheme="minorHAnsi" w:hAnsiTheme="minorHAnsi" w:cstheme="minorHAnsi"/>
                <w:color w:val="000000"/>
                <w:sz w:val="24"/>
                <w:szCs w:val="24"/>
              </w:rPr>
              <w:t>All employers with a pay bill over £3</w:t>
            </w:r>
            <w:r w:rsidR="00EA3C76" w:rsidRPr="009A18DC">
              <w:rPr>
                <w:rFonts w:asciiTheme="minorHAnsi" w:hAnsiTheme="minorHAnsi" w:cstheme="minorHAnsi"/>
                <w:color w:val="000000"/>
                <w:sz w:val="24"/>
                <w:szCs w:val="24"/>
              </w:rPr>
              <w:t xml:space="preserve"> million</w:t>
            </w:r>
            <w:r w:rsidR="00492A69" w:rsidRPr="009A18DC">
              <w:rPr>
                <w:rFonts w:asciiTheme="minorHAnsi" w:hAnsiTheme="minorHAnsi" w:cstheme="minorHAnsi"/>
                <w:color w:val="000000"/>
                <w:sz w:val="24"/>
                <w:szCs w:val="24"/>
              </w:rPr>
              <w:t>, on which there is a liability to pay secondary Class 1 NICs,</w:t>
            </w:r>
            <w:r w:rsidRPr="009A18DC">
              <w:rPr>
                <w:rFonts w:asciiTheme="minorHAnsi" w:hAnsiTheme="minorHAnsi" w:cstheme="minorHAnsi"/>
                <w:color w:val="000000"/>
                <w:sz w:val="24"/>
                <w:szCs w:val="24"/>
              </w:rPr>
              <w:t xml:space="preserve"> will be </w:t>
            </w:r>
            <w:r w:rsidR="00F81B74" w:rsidRPr="009A18DC">
              <w:rPr>
                <w:rFonts w:asciiTheme="minorHAnsi" w:hAnsiTheme="minorHAnsi" w:cstheme="minorHAnsi"/>
                <w:color w:val="000000"/>
                <w:sz w:val="24"/>
                <w:szCs w:val="24"/>
              </w:rPr>
              <w:t xml:space="preserve">required </w:t>
            </w:r>
            <w:r w:rsidRPr="009A18DC">
              <w:rPr>
                <w:rFonts w:asciiTheme="minorHAnsi" w:hAnsiTheme="minorHAnsi" w:cstheme="minorHAnsi"/>
                <w:color w:val="000000"/>
                <w:sz w:val="24"/>
                <w:szCs w:val="24"/>
              </w:rPr>
              <w:t xml:space="preserve">to </w:t>
            </w:r>
            <w:r w:rsidR="00761925" w:rsidRPr="009A18DC">
              <w:rPr>
                <w:rFonts w:asciiTheme="minorHAnsi" w:hAnsiTheme="minorHAnsi" w:cstheme="minorHAnsi"/>
                <w:color w:val="000000"/>
                <w:sz w:val="24"/>
                <w:szCs w:val="24"/>
              </w:rPr>
              <w:t>pay</w:t>
            </w:r>
            <w:r w:rsidRPr="009A18DC">
              <w:rPr>
                <w:rFonts w:asciiTheme="minorHAnsi" w:hAnsiTheme="minorHAnsi" w:cstheme="minorHAnsi"/>
                <w:color w:val="000000"/>
                <w:sz w:val="24"/>
                <w:szCs w:val="24"/>
              </w:rPr>
              <w:t xml:space="preserve"> the apprenticeship levy. </w:t>
            </w:r>
            <w:r w:rsidR="00735A7F" w:rsidRPr="009A18DC">
              <w:rPr>
                <w:rFonts w:asciiTheme="minorHAnsi" w:hAnsiTheme="minorHAnsi" w:cstheme="minorHAnsi"/>
                <w:color w:val="000000"/>
                <w:sz w:val="24"/>
                <w:szCs w:val="24"/>
              </w:rPr>
              <w:t xml:space="preserve">There will be no exemptions. </w:t>
            </w:r>
          </w:p>
          <w:p w14:paraId="505B662C" w14:textId="77777777" w:rsidR="00F84F2A" w:rsidRPr="009A18DC" w:rsidRDefault="00F84F2A" w:rsidP="00EA3C76">
            <w:pPr>
              <w:rPr>
                <w:rFonts w:asciiTheme="minorHAnsi" w:hAnsiTheme="minorHAnsi" w:cstheme="minorHAnsi"/>
                <w:color w:val="000000"/>
                <w:sz w:val="24"/>
                <w:szCs w:val="24"/>
              </w:rPr>
            </w:pPr>
          </w:p>
          <w:p w14:paraId="5D6B752F" w14:textId="1F9310CE" w:rsidR="007C332F" w:rsidRPr="00FC3257" w:rsidRDefault="008B60FB" w:rsidP="00492A69">
            <w:pPr>
              <w:rPr>
                <w:rFonts w:asciiTheme="minorHAnsi" w:eastAsia="Times New Roman" w:hAnsiTheme="minorHAnsi" w:cstheme="minorHAnsi"/>
                <w:sz w:val="24"/>
                <w:szCs w:val="24"/>
                <w:lang w:eastAsia="en-GB"/>
              </w:rPr>
            </w:pPr>
            <w:r w:rsidRPr="009A18DC">
              <w:rPr>
                <w:rFonts w:asciiTheme="minorHAnsi" w:hAnsiTheme="minorHAnsi" w:cstheme="minorHAnsi"/>
                <w:color w:val="000000"/>
                <w:sz w:val="24"/>
                <w:szCs w:val="24"/>
              </w:rPr>
              <w:t>Public sector employers with a pay bill over £3</w:t>
            </w:r>
            <w:r w:rsidR="00EA3C76" w:rsidRPr="009A18DC">
              <w:rPr>
                <w:rFonts w:asciiTheme="minorHAnsi" w:hAnsiTheme="minorHAnsi" w:cstheme="minorHAnsi"/>
                <w:color w:val="000000"/>
                <w:sz w:val="24"/>
                <w:szCs w:val="24"/>
              </w:rPr>
              <w:t xml:space="preserve"> million</w:t>
            </w:r>
            <w:r w:rsidR="00492A69" w:rsidRPr="009A18DC">
              <w:rPr>
                <w:rFonts w:asciiTheme="minorHAnsi" w:hAnsiTheme="minorHAnsi" w:cstheme="minorHAnsi"/>
                <w:color w:val="000000"/>
                <w:sz w:val="24"/>
                <w:szCs w:val="24"/>
              </w:rPr>
              <w:t>, on which there is a liability to pay secondary Class 1 NICs,</w:t>
            </w:r>
            <w:r w:rsidRPr="009A18DC">
              <w:rPr>
                <w:rFonts w:asciiTheme="minorHAnsi" w:hAnsiTheme="minorHAnsi" w:cstheme="minorHAnsi"/>
                <w:color w:val="000000"/>
                <w:sz w:val="24"/>
                <w:szCs w:val="24"/>
              </w:rPr>
              <w:t xml:space="preserve"> will be </w:t>
            </w:r>
            <w:r w:rsidR="00492A69" w:rsidRPr="009A18DC">
              <w:rPr>
                <w:rFonts w:asciiTheme="minorHAnsi" w:hAnsiTheme="minorHAnsi" w:cstheme="minorHAnsi"/>
                <w:color w:val="000000"/>
                <w:sz w:val="24"/>
                <w:szCs w:val="24"/>
              </w:rPr>
              <w:t>required to pay</w:t>
            </w:r>
            <w:r w:rsidRPr="009A18DC">
              <w:rPr>
                <w:rFonts w:asciiTheme="minorHAnsi" w:hAnsiTheme="minorHAnsi" w:cstheme="minorHAnsi"/>
                <w:color w:val="000000"/>
                <w:sz w:val="24"/>
                <w:szCs w:val="24"/>
              </w:rPr>
              <w:t xml:space="preserve"> the apprenticeship levy. The public sector needs to play its part in apprenticeship expansion. To ensure that it does, the government will set apprenticeship targets for public sector bodies. The public sector will be able to draw down levy funding like any other employer and we fully expect them to do so.</w:t>
            </w:r>
          </w:p>
        </w:tc>
      </w:tr>
      <w:tr w:rsidR="00CF6C1E" w:rsidRPr="009A18DC" w14:paraId="05B78C86" w14:textId="77777777" w:rsidTr="00D16E11">
        <w:tc>
          <w:tcPr>
            <w:tcW w:w="204" w:type="pct"/>
          </w:tcPr>
          <w:p w14:paraId="5EF8F411" w14:textId="29045DEF" w:rsidR="00C528D4" w:rsidRPr="00FC3257" w:rsidRDefault="001C020B" w:rsidP="00C74658">
            <w:pPr>
              <w:rPr>
                <w:rFonts w:asciiTheme="minorHAnsi" w:eastAsia="Times New Roman" w:hAnsiTheme="minorHAnsi" w:cstheme="minorHAnsi"/>
                <w:bCs/>
                <w:sz w:val="24"/>
                <w:szCs w:val="24"/>
                <w:lang w:eastAsia="en-GB"/>
              </w:rPr>
            </w:pPr>
            <w:r w:rsidRPr="00FC3257">
              <w:rPr>
                <w:rFonts w:asciiTheme="minorHAnsi" w:eastAsia="Times New Roman" w:hAnsiTheme="minorHAnsi" w:cstheme="minorHAnsi"/>
                <w:bCs/>
                <w:sz w:val="24"/>
                <w:szCs w:val="24"/>
                <w:lang w:eastAsia="en-GB"/>
              </w:rPr>
              <w:t>3</w:t>
            </w:r>
            <w:r w:rsidR="00860D26" w:rsidRPr="00FC3257">
              <w:rPr>
                <w:rFonts w:asciiTheme="minorHAnsi" w:eastAsia="Times New Roman" w:hAnsiTheme="minorHAnsi" w:cstheme="minorHAnsi"/>
                <w:bCs/>
                <w:sz w:val="24"/>
                <w:szCs w:val="24"/>
                <w:lang w:eastAsia="en-GB"/>
              </w:rPr>
              <w:t>6</w:t>
            </w:r>
          </w:p>
        </w:tc>
        <w:tc>
          <w:tcPr>
            <w:tcW w:w="957" w:type="pct"/>
          </w:tcPr>
          <w:p w14:paraId="0FB81602" w14:textId="77777777" w:rsidR="00C528D4" w:rsidRPr="009A18DC" w:rsidRDefault="000E2A37" w:rsidP="0083478C">
            <w:pPr>
              <w:rPr>
                <w:rFonts w:asciiTheme="minorHAnsi" w:hAnsiTheme="minorHAnsi" w:cstheme="minorHAnsi"/>
                <w:sz w:val="24"/>
                <w:szCs w:val="24"/>
              </w:rPr>
            </w:pPr>
            <w:r w:rsidRPr="009A18DC">
              <w:rPr>
                <w:rFonts w:asciiTheme="minorHAnsi" w:hAnsiTheme="minorHAnsi" w:cstheme="minorHAnsi"/>
                <w:sz w:val="24"/>
                <w:szCs w:val="24"/>
              </w:rPr>
              <w:t xml:space="preserve">What happens to those companies with </w:t>
            </w:r>
            <w:r w:rsidR="00681B2F" w:rsidRPr="009A18DC">
              <w:rPr>
                <w:rFonts w:asciiTheme="minorHAnsi" w:hAnsiTheme="minorHAnsi" w:cstheme="minorHAnsi"/>
                <w:sz w:val="24"/>
                <w:szCs w:val="24"/>
              </w:rPr>
              <w:t>their</w:t>
            </w:r>
            <w:r w:rsidRPr="009A18DC">
              <w:rPr>
                <w:rFonts w:asciiTheme="minorHAnsi" w:hAnsiTheme="minorHAnsi" w:cstheme="minorHAnsi"/>
                <w:sz w:val="24"/>
                <w:szCs w:val="24"/>
              </w:rPr>
              <w:t xml:space="preserve"> own training</w:t>
            </w:r>
            <w:r w:rsidR="004459AD" w:rsidRPr="009A18DC">
              <w:rPr>
                <w:rFonts w:asciiTheme="minorHAnsi" w:hAnsiTheme="minorHAnsi" w:cstheme="minorHAnsi"/>
                <w:sz w:val="24"/>
                <w:szCs w:val="24"/>
              </w:rPr>
              <w:t xml:space="preserve"> </w:t>
            </w:r>
            <w:r w:rsidR="00681B2F" w:rsidRPr="009A18DC">
              <w:rPr>
                <w:rFonts w:asciiTheme="minorHAnsi" w:hAnsiTheme="minorHAnsi" w:cstheme="minorHAnsi"/>
                <w:sz w:val="24"/>
                <w:szCs w:val="24"/>
              </w:rPr>
              <w:t>scheme</w:t>
            </w:r>
            <w:r w:rsidR="004459AD" w:rsidRPr="009A18DC">
              <w:rPr>
                <w:rFonts w:asciiTheme="minorHAnsi" w:hAnsiTheme="minorHAnsi" w:cstheme="minorHAnsi"/>
                <w:sz w:val="24"/>
                <w:szCs w:val="24"/>
              </w:rPr>
              <w:t>s?</w:t>
            </w:r>
            <w:r w:rsidRPr="009A18DC">
              <w:rPr>
                <w:rFonts w:asciiTheme="minorHAnsi" w:hAnsiTheme="minorHAnsi" w:cstheme="minorHAnsi"/>
                <w:sz w:val="24"/>
                <w:szCs w:val="24"/>
              </w:rPr>
              <w:t xml:space="preserve"> </w:t>
            </w:r>
          </w:p>
        </w:tc>
        <w:tc>
          <w:tcPr>
            <w:tcW w:w="3839" w:type="pct"/>
          </w:tcPr>
          <w:p w14:paraId="2430F86F" w14:textId="36DCF8CB" w:rsidR="00C528D4" w:rsidRPr="009A18DC" w:rsidRDefault="003A60E7" w:rsidP="00F81B74">
            <w:pPr>
              <w:rPr>
                <w:rFonts w:asciiTheme="minorHAnsi" w:eastAsia="Times New Roman" w:hAnsiTheme="minorHAnsi" w:cstheme="minorHAnsi"/>
                <w:sz w:val="24"/>
                <w:szCs w:val="24"/>
                <w:lang w:eastAsia="en-GB"/>
              </w:rPr>
            </w:pPr>
            <w:r w:rsidRPr="009A18DC">
              <w:rPr>
                <w:rFonts w:asciiTheme="minorHAnsi" w:eastAsia="Times New Roman" w:hAnsiTheme="minorHAnsi" w:cstheme="minorHAnsi"/>
                <w:sz w:val="24"/>
                <w:szCs w:val="24"/>
                <w:lang w:eastAsia="en-GB"/>
              </w:rPr>
              <w:t xml:space="preserve">Apprenticeships offer transferrable, valuable skills which are beneficial to both the apprentice and the employer. Employers who are also providers of apprenticeships training will be able to register as a training provider and </w:t>
            </w:r>
            <w:r w:rsidR="00F81B74" w:rsidRPr="009A18DC">
              <w:rPr>
                <w:rFonts w:asciiTheme="minorHAnsi" w:eastAsia="Times New Roman" w:hAnsiTheme="minorHAnsi" w:cstheme="minorHAnsi"/>
                <w:sz w:val="24"/>
                <w:szCs w:val="24"/>
                <w:lang w:eastAsia="en-GB"/>
              </w:rPr>
              <w:t>be paid for the apprenticeship training they deliver.</w:t>
            </w:r>
            <w:r w:rsidRPr="009A18DC">
              <w:rPr>
                <w:rFonts w:asciiTheme="minorHAnsi" w:eastAsia="Times New Roman" w:hAnsiTheme="minorHAnsi" w:cstheme="minorHAnsi"/>
                <w:sz w:val="24"/>
                <w:szCs w:val="24"/>
                <w:lang w:eastAsia="en-GB"/>
              </w:rPr>
              <w:t xml:space="preserve">   </w:t>
            </w:r>
          </w:p>
        </w:tc>
      </w:tr>
      <w:tr w:rsidR="002970E7" w:rsidRPr="009A18DC" w14:paraId="4DFC60CB" w14:textId="77777777" w:rsidTr="00D16E11">
        <w:tc>
          <w:tcPr>
            <w:tcW w:w="204" w:type="pct"/>
          </w:tcPr>
          <w:p w14:paraId="6D96AE1E" w14:textId="27946162" w:rsidR="002970E7" w:rsidRPr="00FC3257" w:rsidRDefault="001C020B" w:rsidP="00C74658">
            <w:pPr>
              <w:rPr>
                <w:rFonts w:asciiTheme="minorHAnsi" w:eastAsia="Times New Roman" w:hAnsiTheme="minorHAnsi" w:cstheme="minorHAnsi"/>
                <w:bCs/>
                <w:sz w:val="24"/>
                <w:szCs w:val="24"/>
                <w:lang w:eastAsia="en-GB"/>
              </w:rPr>
            </w:pPr>
            <w:r w:rsidRPr="00FC3257">
              <w:rPr>
                <w:rFonts w:asciiTheme="minorHAnsi" w:eastAsia="Times New Roman" w:hAnsiTheme="minorHAnsi" w:cstheme="minorHAnsi"/>
                <w:bCs/>
                <w:sz w:val="24"/>
                <w:szCs w:val="24"/>
                <w:lang w:eastAsia="en-GB"/>
              </w:rPr>
              <w:t>3</w:t>
            </w:r>
            <w:r w:rsidR="00860D26" w:rsidRPr="00FC3257">
              <w:rPr>
                <w:rFonts w:asciiTheme="minorHAnsi" w:eastAsia="Times New Roman" w:hAnsiTheme="minorHAnsi" w:cstheme="minorHAnsi"/>
                <w:bCs/>
                <w:sz w:val="24"/>
                <w:szCs w:val="24"/>
                <w:lang w:eastAsia="en-GB"/>
              </w:rPr>
              <w:t>7</w:t>
            </w:r>
          </w:p>
        </w:tc>
        <w:tc>
          <w:tcPr>
            <w:tcW w:w="957" w:type="pct"/>
          </w:tcPr>
          <w:p w14:paraId="48A2B301" w14:textId="77777777" w:rsidR="002970E7" w:rsidRPr="009A18DC" w:rsidRDefault="002970E7" w:rsidP="0083478C">
            <w:pPr>
              <w:rPr>
                <w:rFonts w:asciiTheme="minorHAnsi" w:hAnsiTheme="minorHAnsi" w:cstheme="minorHAnsi"/>
                <w:sz w:val="24"/>
                <w:szCs w:val="24"/>
              </w:rPr>
            </w:pPr>
            <w:r w:rsidRPr="009A18DC">
              <w:rPr>
                <w:rFonts w:asciiTheme="minorHAnsi" w:hAnsiTheme="minorHAnsi" w:cstheme="minorHAnsi"/>
                <w:sz w:val="24"/>
                <w:szCs w:val="24"/>
              </w:rPr>
              <w:t>What happens to employers who have already taken on apprentices?</w:t>
            </w:r>
          </w:p>
        </w:tc>
        <w:tc>
          <w:tcPr>
            <w:tcW w:w="3839" w:type="pct"/>
          </w:tcPr>
          <w:p w14:paraId="24B9FBD1" w14:textId="235164F2" w:rsidR="002970E7" w:rsidRPr="009A18DC" w:rsidRDefault="002970E7" w:rsidP="003A60E7">
            <w:pPr>
              <w:rPr>
                <w:rFonts w:asciiTheme="minorHAnsi" w:eastAsia="Times New Roman" w:hAnsiTheme="minorHAnsi" w:cstheme="minorHAnsi"/>
                <w:sz w:val="24"/>
                <w:szCs w:val="24"/>
                <w:lang w:eastAsia="en-GB"/>
              </w:rPr>
            </w:pPr>
            <w:r w:rsidRPr="009A18DC">
              <w:rPr>
                <w:rFonts w:asciiTheme="minorHAnsi" w:eastAsia="Times New Roman" w:hAnsiTheme="minorHAnsi" w:cstheme="minorHAnsi"/>
                <w:sz w:val="24"/>
                <w:szCs w:val="24"/>
                <w:lang w:eastAsia="en-GB"/>
              </w:rPr>
              <w:t>Apprentices who have been accepted on to an apprentice</w:t>
            </w:r>
            <w:r w:rsidR="00DA2B52" w:rsidRPr="009A18DC">
              <w:rPr>
                <w:rFonts w:asciiTheme="minorHAnsi" w:eastAsia="Times New Roman" w:hAnsiTheme="minorHAnsi" w:cstheme="minorHAnsi"/>
                <w:sz w:val="24"/>
                <w:szCs w:val="24"/>
                <w:lang w:eastAsia="en-GB"/>
              </w:rPr>
              <w:t>s</w:t>
            </w:r>
            <w:r w:rsidRPr="009A18DC">
              <w:rPr>
                <w:rFonts w:asciiTheme="minorHAnsi" w:eastAsia="Times New Roman" w:hAnsiTheme="minorHAnsi" w:cstheme="minorHAnsi"/>
                <w:sz w:val="24"/>
                <w:szCs w:val="24"/>
                <w:lang w:eastAsia="en-GB"/>
              </w:rPr>
              <w:t xml:space="preserve">hip before April 2017 will be funded for the full </w:t>
            </w:r>
            <w:r w:rsidR="00B57EC3" w:rsidRPr="009A18DC">
              <w:rPr>
                <w:rFonts w:asciiTheme="minorHAnsi" w:eastAsia="Times New Roman" w:hAnsiTheme="minorHAnsi" w:cstheme="minorHAnsi"/>
                <w:sz w:val="24"/>
                <w:szCs w:val="24"/>
                <w:lang w:eastAsia="en-GB"/>
              </w:rPr>
              <w:t>term</w:t>
            </w:r>
            <w:r w:rsidRPr="009A18DC">
              <w:rPr>
                <w:rFonts w:asciiTheme="minorHAnsi" w:eastAsia="Times New Roman" w:hAnsiTheme="minorHAnsi" w:cstheme="minorHAnsi"/>
                <w:sz w:val="24"/>
                <w:szCs w:val="24"/>
                <w:lang w:eastAsia="en-GB"/>
              </w:rPr>
              <w:t xml:space="preserve"> of the apprenticeship under the </w:t>
            </w:r>
            <w:r w:rsidR="00F81B74" w:rsidRPr="009A18DC">
              <w:rPr>
                <w:rFonts w:asciiTheme="minorHAnsi" w:eastAsia="Times New Roman" w:hAnsiTheme="minorHAnsi" w:cstheme="minorHAnsi"/>
                <w:sz w:val="24"/>
                <w:szCs w:val="24"/>
                <w:lang w:eastAsia="en-GB"/>
              </w:rPr>
              <w:t xml:space="preserve">terms and </w:t>
            </w:r>
            <w:r w:rsidRPr="009A18DC">
              <w:rPr>
                <w:rFonts w:asciiTheme="minorHAnsi" w:eastAsia="Times New Roman" w:hAnsiTheme="minorHAnsi" w:cstheme="minorHAnsi"/>
                <w:sz w:val="24"/>
                <w:szCs w:val="24"/>
                <w:lang w:eastAsia="en-GB"/>
              </w:rPr>
              <w:t xml:space="preserve">conditions that were in place at the time their apprenticeship started. </w:t>
            </w:r>
          </w:p>
          <w:p w14:paraId="0DFE3B39" w14:textId="77777777" w:rsidR="002970E7" w:rsidRPr="009A18DC" w:rsidRDefault="002970E7" w:rsidP="003A60E7">
            <w:pPr>
              <w:rPr>
                <w:rFonts w:asciiTheme="minorHAnsi" w:eastAsia="Times New Roman" w:hAnsiTheme="minorHAnsi" w:cstheme="minorHAnsi"/>
                <w:sz w:val="24"/>
                <w:szCs w:val="24"/>
                <w:lang w:eastAsia="en-GB"/>
              </w:rPr>
            </w:pPr>
          </w:p>
          <w:p w14:paraId="6D32B952" w14:textId="77777777" w:rsidR="002970E7" w:rsidRPr="009A18DC" w:rsidRDefault="002970E7" w:rsidP="00DA2B52">
            <w:pPr>
              <w:rPr>
                <w:rFonts w:asciiTheme="minorHAnsi" w:eastAsia="Times New Roman" w:hAnsiTheme="minorHAnsi" w:cstheme="minorHAnsi"/>
                <w:sz w:val="24"/>
                <w:szCs w:val="24"/>
                <w:lang w:eastAsia="en-GB"/>
              </w:rPr>
            </w:pPr>
            <w:r w:rsidRPr="009A18DC">
              <w:rPr>
                <w:rFonts w:asciiTheme="minorHAnsi" w:eastAsia="Times New Roman" w:hAnsiTheme="minorHAnsi" w:cstheme="minorHAnsi"/>
                <w:sz w:val="24"/>
                <w:szCs w:val="24"/>
                <w:lang w:eastAsia="en-GB"/>
              </w:rPr>
              <w:t xml:space="preserve">If an employer is a levy payer they will not be able to use their levy funds in their account to pay for </w:t>
            </w:r>
            <w:r w:rsidR="00DA2B52" w:rsidRPr="009A18DC">
              <w:rPr>
                <w:rFonts w:asciiTheme="minorHAnsi" w:eastAsia="Times New Roman" w:hAnsiTheme="minorHAnsi" w:cstheme="minorHAnsi"/>
                <w:sz w:val="24"/>
                <w:szCs w:val="24"/>
                <w:lang w:eastAsia="en-GB"/>
              </w:rPr>
              <w:t>apprenticeships started prior to April 2017</w:t>
            </w:r>
            <w:r w:rsidRPr="009A18DC">
              <w:rPr>
                <w:rFonts w:asciiTheme="minorHAnsi" w:eastAsia="Times New Roman" w:hAnsiTheme="minorHAnsi" w:cstheme="minorHAnsi"/>
                <w:sz w:val="24"/>
                <w:szCs w:val="24"/>
                <w:lang w:eastAsia="en-GB"/>
              </w:rPr>
              <w:t xml:space="preserve">. </w:t>
            </w:r>
            <w:r w:rsidR="003212EF" w:rsidRPr="009A18DC">
              <w:rPr>
                <w:rFonts w:asciiTheme="minorHAnsi" w:eastAsia="Times New Roman" w:hAnsiTheme="minorHAnsi" w:cstheme="minorHAnsi"/>
                <w:sz w:val="24"/>
                <w:szCs w:val="24"/>
                <w:lang w:eastAsia="en-GB"/>
              </w:rPr>
              <w:t xml:space="preserve">Employers will need to continue to meet the requirements agreed at the time the apprentice started, including any co-investment rate required under the trial standards funding model. </w:t>
            </w:r>
          </w:p>
        </w:tc>
      </w:tr>
      <w:tr w:rsidR="00472BF7" w:rsidRPr="009A18DC" w14:paraId="221D245D" w14:textId="77777777" w:rsidTr="00D16E11">
        <w:tc>
          <w:tcPr>
            <w:tcW w:w="204" w:type="pct"/>
          </w:tcPr>
          <w:p w14:paraId="661A3C10" w14:textId="0268B1FD" w:rsidR="00472BF7" w:rsidRPr="00FC3257" w:rsidRDefault="001C020B" w:rsidP="00C74658">
            <w:pPr>
              <w:rPr>
                <w:rFonts w:asciiTheme="minorHAnsi" w:eastAsia="Times New Roman" w:hAnsiTheme="minorHAnsi" w:cstheme="minorHAnsi"/>
                <w:bCs/>
                <w:sz w:val="24"/>
                <w:szCs w:val="24"/>
                <w:lang w:eastAsia="en-GB"/>
              </w:rPr>
            </w:pPr>
            <w:r w:rsidRPr="00FC3257">
              <w:rPr>
                <w:rFonts w:asciiTheme="minorHAnsi" w:eastAsia="Times New Roman" w:hAnsiTheme="minorHAnsi" w:cstheme="minorHAnsi"/>
                <w:bCs/>
                <w:sz w:val="24"/>
                <w:szCs w:val="24"/>
                <w:lang w:eastAsia="en-GB"/>
              </w:rPr>
              <w:t>3</w:t>
            </w:r>
            <w:r w:rsidR="00860D26" w:rsidRPr="00FC3257">
              <w:rPr>
                <w:rFonts w:asciiTheme="minorHAnsi" w:eastAsia="Times New Roman" w:hAnsiTheme="minorHAnsi" w:cstheme="minorHAnsi"/>
                <w:bCs/>
                <w:sz w:val="24"/>
                <w:szCs w:val="24"/>
                <w:lang w:eastAsia="en-GB"/>
              </w:rPr>
              <w:t>8</w:t>
            </w:r>
          </w:p>
        </w:tc>
        <w:tc>
          <w:tcPr>
            <w:tcW w:w="957" w:type="pct"/>
          </w:tcPr>
          <w:p w14:paraId="177F165E" w14:textId="77777777" w:rsidR="00472BF7" w:rsidRPr="009A18DC" w:rsidRDefault="00472BF7" w:rsidP="0083478C">
            <w:pPr>
              <w:rPr>
                <w:rFonts w:asciiTheme="minorHAnsi" w:hAnsiTheme="minorHAnsi" w:cstheme="minorHAnsi"/>
                <w:sz w:val="24"/>
                <w:szCs w:val="24"/>
              </w:rPr>
            </w:pPr>
            <w:r w:rsidRPr="009A18DC">
              <w:rPr>
                <w:rFonts w:asciiTheme="minorHAnsi" w:hAnsiTheme="minorHAnsi" w:cstheme="minorHAnsi"/>
                <w:sz w:val="24"/>
                <w:szCs w:val="24"/>
              </w:rPr>
              <w:t>How can I see what apprenticeship standards are already available?</w:t>
            </w:r>
          </w:p>
        </w:tc>
        <w:tc>
          <w:tcPr>
            <w:tcW w:w="3839" w:type="pct"/>
          </w:tcPr>
          <w:p w14:paraId="0189E4DA" w14:textId="77777777" w:rsidR="00472BF7" w:rsidRPr="00FC3257" w:rsidRDefault="00472BF7" w:rsidP="00F45BD7">
            <w:pPr>
              <w:rPr>
                <w:rFonts w:asciiTheme="minorHAnsi" w:eastAsia="Times New Roman" w:hAnsiTheme="minorHAnsi" w:cstheme="minorHAnsi"/>
                <w:sz w:val="24"/>
                <w:szCs w:val="24"/>
                <w:lang w:eastAsia="en-GB"/>
              </w:rPr>
            </w:pPr>
            <w:r w:rsidRPr="009A18DC">
              <w:rPr>
                <w:rFonts w:asciiTheme="minorHAnsi" w:eastAsia="Times New Roman" w:hAnsiTheme="minorHAnsi" w:cstheme="minorHAnsi"/>
                <w:sz w:val="24"/>
                <w:szCs w:val="24"/>
                <w:lang w:eastAsia="en-GB"/>
              </w:rPr>
              <w:t xml:space="preserve">There are currently </w:t>
            </w:r>
            <w:r w:rsidR="00F45BD7" w:rsidRPr="009A18DC">
              <w:rPr>
                <w:rFonts w:asciiTheme="minorHAnsi" w:eastAsia="Times New Roman" w:hAnsiTheme="minorHAnsi" w:cstheme="minorHAnsi"/>
                <w:sz w:val="24"/>
                <w:szCs w:val="24"/>
                <w:lang w:eastAsia="en-GB"/>
              </w:rPr>
              <w:t xml:space="preserve">a large number of standards </w:t>
            </w:r>
            <w:r w:rsidRPr="009A18DC">
              <w:rPr>
                <w:rFonts w:asciiTheme="minorHAnsi" w:eastAsia="Times New Roman" w:hAnsiTheme="minorHAnsi" w:cstheme="minorHAnsi"/>
                <w:sz w:val="24"/>
                <w:szCs w:val="24"/>
                <w:lang w:eastAsia="en-GB"/>
              </w:rPr>
              <w:t xml:space="preserve">that are </w:t>
            </w:r>
            <w:r w:rsidR="00F45BD7" w:rsidRPr="009A18DC">
              <w:rPr>
                <w:rFonts w:asciiTheme="minorHAnsi" w:eastAsia="Times New Roman" w:hAnsiTheme="minorHAnsi" w:cstheme="minorHAnsi"/>
                <w:sz w:val="24"/>
                <w:szCs w:val="24"/>
                <w:lang w:eastAsia="en-GB"/>
              </w:rPr>
              <w:t xml:space="preserve">being developed and </w:t>
            </w:r>
            <w:r w:rsidRPr="009A18DC">
              <w:rPr>
                <w:rFonts w:asciiTheme="minorHAnsi" w:eastAsia="Times New Roman" w:hAnsiTheme="minorHAnsi" w:cstheme="minorHAnsi"/>
                <w:sz w:val="24"/>
                <w:szCs w:val="24"/>
                <w:lang w:eastAsia="en-GB"/>
              </w:rPr>
              <w:t>ready for delivery, covering a wide range of sectors.</w:t>
            </w:r>
            <w:r w:rsidR="00DA2B52" w:rsidRPr="009A18DC">
              <w:rPr>
                <w:rFonts w:asciiTheme="minorHAnsi" w:eastAsia="Times New Roman" w:hAnsiTheme="minorHAnsi" w:cstheme="minorHAnsi"/>
                <w:sz w:val="24"/>
                <w:szCs w:val="24"/>
                <w:lang w:eastAsia="en-GB"/>
              </w:rPr>
              <w:t xml:space="preserve"> </w:t>
            </w:r>
            <w:r w:rsidRPr="009A18DC">
              <w:rPr>
                <w:rFonts w:asciiTheme="minorHAnsi" w:eastAsia="Times New Roman" w:hAnsiTheme="minorHAnsi" w:cstheme="minorHAnsi"/>
                <w:sz w:val="24"/>
                <w:szCs w:val="24"/>
                <w:lang w:eastAsia="en-GB"/>
              </w:rPr>
              <w:t xml:space="preserve">A list of standards that are  ready for delivery and in development can be found on the gov.uk website: </w:t>
            </w:r>
            <w:hyperlink r:id="rId15" w:history="1">
              <w:r w:rsidR="00DA2B52" w:rsidRPr="009A18DC">
                <w:rPr>
                  <w:rStyle w:val="Hyperlink"/>
                  <w:rFonts w:asciiTheme="minorHAnsi" w:eastAsia="Times New Roman" w:hAnsiTheme="minorHAnsi" w:cstheme="minorHAnsi"/>
                  <w:sz w:val="24"/>
                  <w:szCs w:val="24"/>
                  <w:lang w:eastAsia="en-GB"/>
                </w:rPr>
                <w:t>https://www.gov.uk/government/collections/apprenticeship-standards</w:t>
              </w:r>
            </w:hyperlink>
          </w:p>
        </w:tc>
      </w:tr>
      <w:tr w:rsidR="00CF6C1E" w:rsidRPr="009A18DC" w14:paraId="00845896" w14:textId="77777777" w:rsidTr="00D16E11">
        <w:tc>
          <w:tcPr>
            <w:tcW w:w="204" w:type="pct"/>
          </w:tcPr>
          <w:p w14:paraId="5308BADC" w14:textId="3ED1DC73" w:rsidR="00C528D4" w:rsidRPr="00FC3257" w:rsidRDefault="00860D26" w:rsidP="00C74658">
            <w:pPr>
              <w:rPr>
                <w:rFonts w:asciiTheme="minorHAnsi" w:eastAsia="Times New Roman" w:hAnsiTheme="minorHAnsi" w:cstheme="minorHAnsi"/>
                <w:bCs/>
                <w:sz w:val="24"/>
                <w:szCs w:val="24"/>
                <w:lang w:eastAsia="en-GB"/>
              </w:rPr>
            </w:pPr>
            <w:r w:rsidRPr="00FC3257">
              <w:rPr>
                <w:rFonts w:asciiTheme="minorHAnsi" w:eastAsia="Times New Roman" w:hAnsiTheme="minorHAnsi" w:cstheme="minorHAnsi"/>
                <w:bCs/>
                <w:sz w:val="24"/>
                <w:szCs w:val="24"/>
                <w:lang w:eastAsia="en-GB"/>
              </w:rPr>
              <w:t>39</w:t>
            </w:r>
          </w:p>
        </w:tc>
        <w:tc>
          <w:tcPr>
            <w:tcW w:w="957" w:type="pct"/>
          </w:tcPr>
          <w:p w14:paraId="10F55C4F" w14:textId="77777777" w:rsidR="00C528D4" w:rsidRPr="009A18DC" w:rsidRDefault="000E2A37" w:rsidP="00814C0C">
            <w:pPr>
              <w:rPr>
                <w:rFonts w:asciiTheme="minorHAnsi" w:hAnsiTheme="minorHAnsi" w:cstheme="minorHAnsi"/>
                <w:sz w:val="24"/>
                <w:szCs w:val="24"/>
              </w:rPr>
            </w:pPr>
            <w:r w:rsidRPr="009A18DC">
              <w:rPr>
                <w:rFonts w:asciiTheme="minorHAnsi" w:hAnsiTheme="minorHAnsi" w:cstheme="minorHAnsi"/>
                <w:sz w:val="24"/>
                <w:szCs w:val="24"/>
              </w:rPr>
              <w:t xml:space="preserve">What if an apprenticeship doesn’t exist in a </w:t>
            </w:r>
            <w:r w:rsidR="00681B2F" w:rsidRPr="009A18DC">
              <w:rPr>
                <w:rFonts w:asciiTheme="minorHAnsi" w:hAnsiTheme="minorHAnsi" w:cstheme="minorHAnsi"/>
                <w:sz w:val="24"/>
                <w:szCs w:val="24"/>
              </w:rPr>
              <w:t>sector?</w:t>
            </w:r>
            <w:r w:rsidRPr="009A18DC">
              <w:rPr>
                <w:rFonts w:asciiTheme="minorHAnsi" w:hAnsiTheme="minorHAnsi" w:cstheme="minorHAnsi"/>
                <w:sz w:val="24"/>
                <w:szCs w:val="24"/>
              </w:rPr>
              <w:t xml:space="preserve"> What happens in this situation?</w:t>
            </w:r>
          </w:p>
        </w:tc>
        <w:tc>
          <w:tcPr>
            <w:tcW w:w="3839" w:type="pct"/>
          </w:tcPr>
          <w:p w14:paraId="2FE2FE58" w14:textId="77777777" w:rsidR="00C528D4" w:rsidRPr="009A18DC" w:rsidRDefault="00E31449" w:rsidP="003E425C">
            <w:pPr>
              <w:rPr>
                <w:rFonts w:asciiTheme="minorHAnsi" w:eastAsia="Times New Roman" w:hAnsiTheme="minorHAnsi" w:cstheme="minorHAnsi"/>
                <w:sz w:val="24"/>
                <w:szCs w:val="24"/>
                <w:lang w:eastAsia="en-GB"/>
              </w:rPr>
            </w:pPr>
            <w:r w:rsidRPr="009A18DC">
              <w:rPr>
                <w:rFonts w:asciiTheme="minorHAnsi" w:eastAsia="Times New Roman" w:hAnsiTheme="minorHAnsi" w:cstheme="minorHAnsi"/>
                <w:sz w:val="24"/>
                <w:szCs w:val="24"/>
                <w:lang w:eastAsia="en-GB"/>
              </w:rPr>
              <w:t xml:space="preserve">Employers </w:t>
            </w:r>
            <w:r w:rsidR="003E425C" w:rsidRPr="009A18DC">
              <w:rPr>
                <w:rFonts w:asciiTheme="minorHAnsi" w:eastAsia="Times New Roman" w:hAnsiTheme="minorHAnsi" w:cstheme="minorHAnsi"/>
                <w:sz w:val="24"/>
                <w:szCs w:val="24"/>
                <w:lang w:eastAsia="en-GB"/>
              </w:rPr>
              <w:t xml:space="preserve">are encouraged to </w:t>
            </w:r>
            <w:r w:rsidRPr="009A18DC">
              <w:rPr>
                <w:rFonts w:asciiTheme="minorHAnsi" w:eastAsia="Times New Roman" w:hAnsiTheme="minorHAnsi" w:cstheme="minorHAnsi"/>
                <w:sz w:val="24"/>
                <w:szCs w:val="24"/>
                <w:lang w:eastAsia="en-GB"/>
              </w:rPr>
              <w:t>work together to design the standards and asses</w:t>
            </w:r>
            <w:r w:rsidR="003E425C" w:rsidRPr="009A18DC">
              <w:rPr>
                <w:rFonts w:asciiTheme="minorHAnsi" w:eastAsia="Times New Roman" w:hAnsiTheme="minorHAnsi" w:cstheme="minorHAnsi"/>
                <w:sz w:val="24"/>
                <w:szCs w:val="24"/>
                <w:lang w:eastAsia="en-GB"/>
              </w:rPr>
              <w:t>sment plans for new apprenticeships they feel are needed.</w:t>
            </w:r>
            <w:r w:rsidRPr="009A18DC">
              <w:rPr>
                <w:rFonts w:asciiTheme="minorHAnsi" w:eastAsia="Times New Roman" w:hAnsiTheme="minorHAnsi" w:cstheme="minorHAnsi"/>
                <w:sz w:val="24"/>
                <w:szCs w:val="24"/>
                <w:lang w:eastAsia="en-GB"/>
              </w:rPr>
              <w:t xml:space="preserve"> </w:t>
            </w:r>
            <w:r w:rsidR="003E425C" w:rsidRPr="009A18DC">
              <w:rPr>
                <w:rFonts w:asciiTheme="minorHAnsi" w:eastAsia="Times New Roman" w:hAnsiTheme="minorHAnsi" w:cstheme="minorHAnsi"/>
                <w:sz w:val="24"/>
                <w:szCs w:val="24"/>
                <w:lang w:eastAsia="en-GB"/>
              </w:rPr>
              <w:t>We welcome your interest in developing an apprenticeship standard for an occupation in your sector or for one that covers a number of sectors.</w:t>
            </w:r>
          </w:p>
          <w:p w14:paraId="32443FED" w14:textId="77777777" w:rsidR="00C3297F" w:rsidRPr="009A18DC" w:rsidRDefault="00C3297F" w:rsidP="003E425C">
            <w:pPr>
              <w:rPr>
                <w:rFonts w:asciiTheme="minorHAnsi" w:eastAsia="Times New Roman" w:hAnsiTheme="minorHAnsi" w:cstheme="minorHAnsi"/>
                <w:sz w:val="24"/>
                <w:szCs w:val="24"/>
                <w:lang w:eastAsia="en-GB"/>
              </w:rPr>
            </w:pPr>
          </w:p>
          <w:p w14:paraId="7F552549" w14:textId="77777777" w:rsidR="00472BF7" w:rsidRPr="00FC3257" w:rsidRDefault="00C3297F" w:rsidP="003E425C">
            <w:pPr>
              <w:rPr>
                <w:rFonts w:asciiTheme="minorHAnsi" w:eastAsia="Times New Roman" w:hAnsiTheme="minorHAnsi" w:cstheme="minorHAnsi"/>
                <w:sz w:val="24"/>
                <w:szCs w:val="24"/>
                <w:lang w:eastAsia="en-GB"/>
              </w:rPr>
            </w:pPr>
            <w:r w:rsidRPr="009A18DC">
              <w:rPr>
                <w:rFonts w:asciiTheme="minorHAnsi" w:eastAsia="Times New Roman" w:hAnsiTheme="minorHAnsi" w:cstheme="minorHAnsi"/>
                <w:sz w:val="24"/>
                <w:szCs w:val="24"/>
                <w:lang w:eastAsia="en-GB"/>
              </w:rPr>
              <w:t xml:space="preserve">If there is not yet an apprenticeship standard in development for a particular occupation, you can work with a group of employers to come forward with an </w:t>
            </w:r>
            <w:r w:rsidRPr="009A18DC">
              <w:rPr>
                <w:rFonts w:asciiTheme="minorHAnsi" w:eastAsia="Times New Roman" w:hAnsiTheme="minorHAnsi" w:cstheme="minorHAnsi"/>
                <w:sz w:val="24"/>
                <w:szCs w:val="24"/>
                <w:lang w:eastAsia="en-GB"/>
              </w:rPr>
              <w:lastRenderedPageBreak/>
              <w:t xml:space="preserve">Expression of Interest (EOI) to develop one. </w:t>
            </w:r>
            <w:r w:rsidR="00472BF7" w:rsidRPr="009A18DC">
              <w:rPr>
                <w:rFonts w:asciiTheme="minorHAnsi" w:eastAsia="Times New Roman" w:hAnsiTheme="minorHAnsi" w:cstheme="minorHAnsi"/>
                <w:sz w:val="24"/>
                <w:szCs w:val="24"/>
                <w:lang w:eastAsia="en-GB"/>
              </w:rPr>
              <w:t xml:space="preserve">For more information about developing an apprenticeship standard you can refer to the Trailblazer guidance: </w:t>
            </w:r>
            <w:hyperlink r:id="rId16" w:history="1">
              <w:r w:rsidR="00472BF7" w:rsidRPr="009A18DC">
                <w:rPr>
                  <w:rStyle w:val="Hyperlink"/>
                  <w:rFonts w:asciiTheme="minorHAnsi" w:eastAsia="Times New Roman" w:hAnsiTheme="minorHAnsi" w:cstheme="minorHAnsi"/>
                  <w:sz w:val="24"/>
                  <w:szCs w:val="24"/>
                  <w:lang w:eastAsia="en-GB"/>
                </w:rPr>
                <w:t>https://www.gov.uk/government/uploads/system/uploads/attachment_data/file/487350/BIS-15-632-apprenticeships-guidance-for-trailblazers-december-2015.pdf</w:t>
              </w:r>
            </w:hyperlink>
            <w:r w:rsidR="00DA2B52" w:rsidRPr="00FC3257">
              <w:rPr>
                <w:rFonts w:asciiTheme="minorHAnsi" w:eastAsia="Times New Roman" w:hAnsiTheme="minorHAnsi" w:cstheme="minorHAnsi"/>
                <w:sz w:val="24"/>
                <w:szCs w:val="24"/>
                <w:lang w:eastAsia="en-GB"/>
              </w:rPr>
              <w:t xml:space="preserve"> </w:t>
            </w:r>
            <w:r w:rsidR="00472BF7" w:rsidRPr="00FC3257">
              <w:rPr>
                <w:rFonts w:asciiTheme="minorHAnsi" w:eastAsia="Times New Roman" w:hAnsiTheme="minorHAnsi" w:cstheme="minorHAnsi"/>
                <w:sz w:val="24"/>
                <w:szCs w:val="24"/>
                <w:lang w:eastAsia="en-GB"/>
              </w:rPr>
              <w:t xml:space="preserve">or email </w:t>
            </w:r>
            <w:hyperlink r:id="rId17" w:history="1">
              <w:r w:rsidR="00472BF7" w:rsidRPr="009A18DC">
                <w:rPr>
                  <w:rStyle w:val="Hyperlink"/>
                  <w:rFonts w:asciiTheme="minorHAnsi" w:eastAsia="Times New Roman" w:hAnsiTheme="minorHAnsi" w:cstheme="minorHAnsi"/>
                  <w:sz w:val="24"/>
                  <w:szCs w:val="24"/>
                  <w:lang w:eastAsia="en-GB"/>
                </w:rPr>
                <w:t>apprenticeship.trailblazers@bis.gsi.gov.uk</w:t>
              </w:r>
            </w:hyperlink>
          </w:p>
        </w:tc>
      </w:tr>
      <w:tr w:rsidR="00B94ED5" w:rsidRPr="009A18DC" w14:paraId="17B9DF14" w14:textId="77777777" w:rsidTr="00D16E11">
        <w:tc>
          <w:tcPr>
            <w:tcW w:w="204" w:type="pct"/>
          </w:tcPr>
          <w:p w14:paraId="704717BB" w14:textId="1402F373" w:rsidR="00B94ED5" w:rsidRPr="00FC3257" w:rsidRDefault="000B1783" w:rsidP="00C74658">
            <w:pPr>
              <w:rPr>
                <w:rFonts w:asciiTheme="minorHAnsi" w:hAnsiTheme="minorHAnsi" w:cstheme="minorHAnsi"/>
                <w:sz w:val="24"/>
                <w:szCs w:val="24"/>
              </w:rPr>
            </w:pPr>
            <w:r w:rsidRPr="00FC3257">
              <w:rPr>
                <w:rFonts w:asciiTheme="minorHAnsi" w:hAnsiTheme="minorHAnsi" w:cstheme="minorHAnsi"/>
                <w:sz w:val="24"/>
                <w:szCs w:val="24"/>
              </w:rPr>
              <w:lastRenderedPageBreak/>
              <w:t>4</w:t>
            </w:r>
            <w:r w:rsidR="00860D26" w:rsidRPr="00FC3257">
              <w:rPr>
                <w:rFonts w:asciiTheme="minorHAnsi" w:hAnsiTheme="minorHAnsi" w:cstheme="minorHAnsi"/>
                <w:sz w:val="24"/>
                <w:szCs w:val="24"/>
              </w:rPr>
              <w:t>0</w:t>
            </w:r>
          </w:p>
        </w:tc>
        <w:tc>
          <w:tcPr>
            <w:tcW w:w="957" w:type="pct"/>
          </w:tcPr>
          <w:p w14:paraId="72664556" w14:textId="77777777" w:rsidR="00B94ED5" w:rsidRPr="009A18DC" w:rsidRDefault="001E72C6" w:rsidP="00B94ED5">
            <w:pPr>
              <w:rPr>
                <w:rFonts w:asciiTheme="minorHAnsi" w:hAnsiTheme="minorHAnsi" w:cstheme="minorHAnsi"/>
                <w:sz w:val="24"/>
                <w:szCs w:val="24"/>
              </w:rPr>
            </w:pPr>
            <w:r w:rsidRPr="009A18DC">
              <w:rPr>
                <w:rFonts w:asciiTheme="minorHAnsi" w:hAnsiTheme="minorHAnsi" w:cstheme="minorHAnsi"/>
                <w:sz w:val="24"/>
                <w:szCs w:val="24"/>
              </w:rPr>
              <w:t>How do I employ an apprentice?</w:t>
            </w:r>
          </w:p>
        </w:tc>
        <w:tc>
          <w:tcPr>
            <w:tcW w:w="3839" w:type="pct"/>
          </w:tcPr>
          <w:p w14:paraId="587EE8E8" w14:textId="3349790D" w:rsidR="00B94ED5" w:rsidRPr="00FC3257" w:rsidRDefault="001E72C6" w:rsidP="001E72C6">
            <w:pPr>
              <w:rPr>
                <w:rFonts w:asciiTheme="minorHAnsi" w:hAnsiTheme="minorHAnsi" w:cstheme="minorHAnsi"/>
                <w:sz w:val="24"/>
                <w:szCs w:val="24"/>
              </w:rPr>
            </w:pPr>
            <w:r w:rsidRPr="009A18DC">
              <w:rPr>
                <w:rFonts w:asciiTheme="minorHAnsi" w:hAnsiTheme="minorHAnsi" w:cstheme="minorHAnsi"/>
                <w:sz w:val="24"/>
                <w:szCs w:val="24"/>
              </w:rPr>
              <w:t xml:space="preserve">Employing an apprentice is very simple.  The National Apprenticeship Service can provide all the information you need to know in order to employ an apprentice.  There is a wealth of useful material on their website at </w:t>
            </w:r>
            <w:hyperlink r:id="rId18" w:history="1">
              <w:r w:rsidR="00114F3F" w:rsidRPr="00FC3257">
                <w:rPr>
                  <w:rStyle w:val="Hyperlink"/>
                  <w:rFonts w:asciiTheme="minorHAnsi" w:hAnsiTheme="minorHAnsi" w:cstheme="minorHAnsi"/>
                  <w:sz w:val="24"/>
                  <w:szCs w:val="24"/>
                </w:rPr>
                <w:t>https://www.gov.uk/take-on-an apprentice</w:t>
              </w:r>
            </w:hyperlink>
            <w:r w:rsidRPr="00FC3257">
              <w:rPr>
                <w:rFonts w:asciiTheme="minorHAnsi" w:hAnsiTheme="minorHAnsi" w:cstheme="minorHAnsi"/>
                <w:sz w:val="24"/>
                <w:szCs w:val="24"/>
              </w:rPr>
              <w:t xml:space="preserve"> or you can call them on 08000 150 600.  </w:t>
            </w:r>
          </w:p>
        </w:tc>
      </w:tr>
      <w:tr w:rsidR="009C4D41" w:rsidRPr="009A18DC" w14:paraId="07159522" w14:textId="77777777" w:rsidTr="00D16E11">
        <w:tc>
          <w:tcPr>
            <w:tcW w:w="204" w:type="pct"/>
          </w:tcPr>
          <w:p w14:paraId="50AFD117" w14:textId="50423880" w:rsidR="009C4D41" w:rsidRPr="00FC3257" w:rsidRDefault="000B1783" w:rsidP="00C74658">
            <w:pPr>
              <w:rPr>
                <w:rFonts w:asciiTheme="minorHAnsi" w:hAnsiTheme="minorHAnsi" w:cstheme="minorHAnsi"/>
                <w:sz w:val="24"/>
                <w:szCs w:val="24"/>
              </w:rPr>
            </w:pPr>
            <w:r w:rsidRPr="00FC3257">
              <w:rPr>
                <w:rFonts w:asciiTheme="minorHAnsi" w:hAnsiTheme="minorHAnsi" w:cstheme="minorHAnsi"/>
                <w:sz w:val="24"/>
                <w:szCs w:val="24"/>
              </w:rPr>
              <w:t>4</w:t>
            </w:r>
            <w:r w:rsidR="00860D26" w:rsidRPr="00FC3257">
              <w:rPr>
                <w:rFonts w:asciiTheme="minorHAnsi" w:hAnsiTheme="minorHAnsi" w:cstheme="minorHAnsi"/>
                <w:sz w:val="24"/>
                <w:szCs w:val="24"/>
              </w:rPr>
              <w:t>1</w:t>
            </w:r>
          </w:p>
        </w:tc>
        <w:tc>
          <w:tcPr>
            <w:tcW w:w="957" w:type="pct"/>
          </w:tcPr>
          <w:p w14:paraId="03F53C7F" w14:textId="77777777" w:rsidR="009C4D41" w:rsidRPr="009A18DC" w:rsidRDefault="009C4D41" w:rsidP="00B94ED5">
            <w:pPr>
              <w:rPr>
                <w:rFonts w:asciiTheme="minorHAnsi" w:hAnsiTheme="minorHAnsi" w:cstheme="minorHAnsi"/>
                <w:sz w:val="24"/>
                <w:szCs w:val="24"/>
              </w:rPr>
            </w:pPr>
            <w:r w:rsidRPr="009A18DC">
              <w:rPr>
                <w:rFonts w:asciiTheme="minorHAnsi" w:hAnsiTheme="minorHAnsi" w:cstheme="minorHAnsi"/>
                <w:sz w:val="24"/>
                <w:szCs w:val="24"/>
              </w:rPr>
              <w:t>How do I use my levy funds to buy training?</w:t>
            </w:r>
          </w:p>
        </w:tc>
        <w:tc>
          <w:tcPr>
            <w:tcW w:w="3839" w:type="pct"/>
          </w:tcPr>
          <w:p w14:paraId="0BFA3294" w14:textId="4FBADB53" w:rsidR="00DA2B52" w:rsidRPr="009A18DC" w:rsidRDefault="00EE4A37" w:rsidP="001E72C6">
            <w:pPr>
              <w:rPr>
                <w:rFonts w:asciiTheme="minorHAnsi" w:hAnsiTheme="minorHAnsi" w:cstheme="minorHAnsi"/>
                <w:sz w:val="24"/>
                <w:szCs w:val="24"/>
              </w:rPr>
            </w:pPr>
            <w:r w:rsidRPr="009A18DC">
              <w:rPr>
                <w:rFonts w:asciiTheme="minorHAnsi" w:hAnsiTheme="minorHAnsi" w:cstheme="minorHAnsi"/>
                <w:sz w:val="24"/>
                <w:szCs w:val="24"/>
              </w:rPr>
              <w:t xml:space="preserve">Once an </w:t>
            </w:r>
            <w:r w:rsidR="00DA2B52" w:rsidRPr="009A18DC">
              <w:rPr>
                <w:rFonts w:asciiTheme="minorHAnsi" w:hAnsiTheme="minorHAnsi" w:cstheme="minorHAnsi"/>
                <w:sz w:val="24"/>
                <w:szCs w:val="24"/>
              </w:rPr>
              <w:t xml:space="preserve">employer </w:t>
            </w:r>
            <w:r w:rsidRPr="009A18DC">
              <w:rPr>
                <w:rFonts w:asciiTheme="minorHAnsi" w:hAnsiTheme="minorHAnsi" w:cstheme="minorHAnsi"/>
                <w:sz w:val="24"/>
                <w:szCs w:val="24"/>
              </w:rPr>
              <w:t xml:space="preserve">has </w:t>
            </w:r>
            <w:r w:rsidR="009C4D41" w:rsidRPr="009A18DC">
              <w:rPr>
                <w:rFonts w:asciiTheme="minorHAnsi" w:hAnsiTheme="minorHAnsi" w:cstheme="minorHAnsi"/>
                <w:sz w:val="24"/>
                <w:szCs w:val="24"/>
              </w:rPr>
              <w:t xml:space="preserve">committed to apprenticeship training with a particular provider, payments will be </w:t>
            </w:r>
            <w:r w:rsidRPr="009A18DC">
              <w:rPr>
                <w:rFonts w:asciiTheme="minorHAnsi" w:hAnsiTheme="minorHAnsi" w:cstheme="minorHAnsi"/>
                <w:sz w:val="24"/>
                <w:szCs w:val="24"/>
              </w:rPr>
              <w:t>taken monthly from their</w:t>
            </w:r>
            <w:r w:rsidR="009C4D41" w:rsidRPr="009A18DC">
              <w:rPr>
                <w:rFonts w:asciiTheme="minorHAnsi" w:hAnsiTheme="minorHAnsi" w:cstheme="minorHAnsi"/>
                <w:sz w:val="24"/>
                <w:szCs w:val="24"/>
              </w:rPr>
              <w:t xml:space="preserve"> digital levy account. </w:t>
            </w:r>
            <w:r w:rsidR="004C1CAC" w:rsidRPr="009A18DC">
              <w:rPr>
                <w:rFonts w:asciiTheme="minorHAnsi" w:hAnsiTheme="minorHAnsi" w:cstheme="minorHAnsi"/>
                <w:sz w:val="24"/>
                <w:szCs w:val="24"/>
              </w:rPr>
              <w:t xml:space="preserve">This spreads the cost over the lifetime of the apprenticeship. </w:t>
            </w:r>
            <w:r w:rsidR="003C775D" w:rsidRPr="009A18DC">
              <w:rPr>
                <w:rFonts w:asciiTheme="minorHAnsi" w:hAnsiTheme="minorHAnsi" w:cstheme="minorHAnsi"/>
                <w:sz w:val="24"/>
                <w:szCs w:val="24"/>
              </w:rPr>
              <w:t>When an employer commits</w:t>
            </w:r>
            <w:r w:rsidR="00F81B74" w:rsidRPr="009A18DC">
              <w:rPr>
                <w:rFonts w:asciiTheme="minorHAnsi" w:hAnsiTheme="minorHAnsi" w:cstheme="minorHAnsi"/>
                <w:sz w:val="24"/>
                <w:szCs w:val="24"/>
              </w:rPr>
              <w:t xml:space="preserve"> </w:t>
            </w:r>
            <w:r w:rsidR="00423613" w:rsidRPr="009A18DC">
              <w:rPr>
                <w:rFonts w:asciiTheme="minorHAnsi" w:hAnsiTheme="minorHAnsi" w:cstheme="minorHAnsi"/>
                <w:sz w:val="24"/>
                <w:szCs w:val="24"/>
              </w:rPr>
              <w:t>to</w:t>
            </w:r>
            <w:r w:rsidR="003C775D" w:rsidRPr="009A18DC">
              <w:rPr>
                <w:rFonts w:asciiTheme="minorHAnsi" w:hAnsiTheme="minorHAnsi" w:cstheme="minorHAnsi"/>
                <w:sz w:val="24"/>
                <w:szCs w:val="24"/>
              </w:rPr>
              <w:t xml:space="preserve"> buying apprenticeship training they do not need to have enough funds in their levy account to cover the entire cost</w:t>
            </w:r>
            <w:r w:rsidR="001D3CC6" w:rsidRPr="009A18DC">
              <w:rPr>
                <w:rFonts w:asciiTheme="minorHAnsi" w:hAnsiTheme="minorHAnsi" w:cstheme="minorHAnsi"/>
                <w:sz w:val="24"/>
                <w:szCs w:val="24"/>
              </w:rPr>
              <w:t xml:space="preserve"> upfront</w:t>
            </w:r>
            <w:r w:rsidR="003C775D" w:rsidRPr="009A18DC">
              <w:rPr>
                <w:rFonts w:asciiTheme="minorHAnsi" w:hAnsiTheme="minorHAnsi" w:cstheme="minorHAnsi"/>
                <w:sz w:val="24"/>
                <w:szCs w:val="24"/>
              </w:rPr>
              <w:t xml:space="preserve">. As payments are made monthly, employers will </w:t>
            </w:r>
            <w:r w:rsidR="004D743E" w:rsidRPr="009A18DC">
              <w:rPr>
                <w:rFonts w:asciiTheme="minorHAnsi" w:hAnsiTheme="minorHAnsi" w:cstheme="minorHAnsi"/>
                <w:sz w:val="24"/>
                <w:szCs w:val="24"/>
              </w:rPr>
              <w:t xml:space="preserve">need to be sure that their monthly levy </w:t>
            </w:r>
            <w:r w:rsidR="00CA6BA6" w:rsidRPr="009A18DC">
              <w:rPr>
                <w:rFonts w:asciiTheme="minorHAnsi" w:hAnsiTheme="minorHAnsi" w:cstheme="minorHAnsi"/>
                <w:sz w:val="24"/>
                <w:szCs w:val="24"/>
              </w:rPr>
              <w:t>contributions will be enough to cover the monthly cost of each apprenticeship they have chosen.</w:t>
            </w:r>
          </w:p>
          <w:p w14:paraId="187302A1" w14:textId="77777777" w:rsidR="00DA2B52" w:rsidRPr="00FC3257" w:rsidRDefault="00DA2B52" w:rsidP="001E72C6">
            <w:pPr>
              <w:rPr>
                <w:rFonts w:asciiTheme="minorHAnsi" w:hAnsiTheme="minorHAnsi" w:cstheme="minorHAnsi"/>
                <w:sz w:val="24"/>
                <w:szCs w:val="24"/>
              </w:rPr>
            </w:pPr>
          </w:p>
          <w:p w14:paraId="0F388A12" w14:textId="4E7CD325" w:rsidR="00CA6BA6" w:rsidRPr="00FC3257" w:rsidRDefault="00CA6BA6" w:rsidP="002A122D">
            <w:pPr>
              <w:rPr>
                <w:rFonts w:asciiTheme="minorHAnsi" w:hAnsiTheme="minorHAnsi" w:cstheme="minorHAnsi"/>
                <w:sz w:val="24"/>
                <w:szCs w:val="24"/>
              </w:rPr>
            </w:pPr>
            <w:r w:rsidRPr="009A18DC">
              <w:rPr>
                <w:rFonts w:asciiTheme="minorHAnsi" w:hAnsiTheme="minorHAnsi" w:cstheme="minorHAnsi"/>
                <w:sz w:val="24"/>
                <w:szCs w:val="24"/>
              </w:rPr>
              <w:t xml:space="preserve">If employers pay the levy and their payments and top-ups aren’t enough to cover the full cost of the apprenticeship training and assessment that they’d like to buy, Government will provide generous support to meet the additional costs, using the same rate </w:t>
            </w:r>
            <w:r w:rsidR="00F81B74" w:rsidRPr="009A18DC">
              <w:rPr>
                <w:rFonts w:asciiTheme="minorHAnsi" w:hAnsiTheme="minorHAnsi" w:cstheme="minorHAnsi"/>
                <w:sz w:val="24"/>
                <w:szCs w:val="24"/>
              </w:rPr>
              <w:t xml:space="preserve">of </w:t>
            </w:r>
            <w:r w:rsidRPr="009A18DC">
              <w:rPr>
                <w:rFonts w:asciiTheme="minorHAnsi" w:hAnsiTheme="minorHAnsi" w:cstheme="minorHAnsi"/>
                <w:sz w:val="24"/>
                <w:szCs w:val="24"/>
              </w:rPr>
              <w:t xml:space="preserve">co-investment as </w:t>
            </w:r>
            <w:r w:rsidR="001B0642" w:rsidRPr="009A18DC">
              <w:rPr>
                <w:rFonts w:asciiTheme="minorHAnsi" w:hAnsiTheme="minorHAnsi" w:cstheme="minorHAnsi"/>
                <w:sz w:val="24"/>
                <w:szCs w:val="24"/>
              </w:rPr>
              <w:t xml:space="preserve">for </w:t>
            </w:r>
            <w:r w:rsidRPr="009A18DC">
              <w:rPr>
                <w:rFonts w:asciiTheme="minorHAnsi" w:hAnsiTheme="minorHAnsi" w:cstheme="minorHAnsi"/>
                <w:sz w:val="24"/>
                <w:szCs w:val="24"/>
              </w:rPr>
              <w:t>employers who don’t pay the levy.</w:t>
            </w:r>
            <w:r w:rsidR="002A122D" w:rsidRPr="009A18DC">
              <w:rPr>
                <w:rFonts w:asciiTheme="minorHAnsi" w:hAnsiTheme="minorHAnsi" w:cstheme="minorHAnsi"/>
                <w:sz w:val="24"/>
                <w:szCs w:val="24"/>
              </w:rPr>
              <w:t xml:space="preserve"> They will need to pay these costs directly to their training provider.</w:t>
            </w:r>
          </w:p>
        </w:tc>
      </w:tr>
      <w:tr w:rsidR="00530921" w:rsidRPr="009A18DC" w14:paraId="30CD8D56" w14:textId="77777777" w:rsidTr="00D16E11">
        <w:tc>
          <w:tcPr>
            <w:tcW w:w="204" w:type="pct"/>
          </w:tcPr>
          <w:p w14:paraId="6206DC7E" w14:textId="177E6968" w:rsidR="00530921" w:rsidRPr="00FC3257" w:rsidRDefault="000B1783" w:rsidP="00C74658">
            <w:pPr>
              <w:rPr>
                <w:rFonts w:asciiTheme="minorHAnsi" w:hAnsiTheme="minorHAnsi" w:cstheme="minorHAnsi"/>
                <w:sz w:val="24"/>
                <w:szCs w:val="24"/>
              </w:rPr>
            </w:pPr>
            <w:r w:rsidRPr="00FC3257">
              <w:rPr>
                <w:rFonts w:asciiTheme="minorHAnsi" w:hAnsiTheme="minorHAnsi" w:cstheme="minorHAnsi"/>
                <w:sz w:val="24"/>
                <w:szCs w:val="24"/>
              </w:rPr>
              <w:t>4</w:t>
            </w:r>
            <w:r w:rsidR="00860D26" w:rsidRPr="00FC3257">
              <w:rPr>
                <w:rFonts w:asciiTheme="minorHAnsi" w:hAnsiTheme="minorHAnsi" w:cstheme="minorHAnsi"/>
                <w:sz w:val="24"/>
                <w:szCs w:val="24"/>
              </w:rPr>
              <w:t>2</w:t>
            </w:r>
          </w:p>
        </w:tc>
        <w:tc>
          <w:tcPr>
            <w:tcW w:w="957" w:type="pct"/>
          </w:tcPr>
          <w:p w14:paraId="3C45AEE2" w14:textId="77777777" w:rsidR="00530921" w:rsidRPr="009A18DC" w:rsidRDefault="00530921" w:rsidP="001A5091">
            <w:pPr>
              <w:rPr>
                <w:rFonts w:asciiTheme="minorHAnsi" w:hAnsiTheme="minorHAnsi" w:cstheme="minorHAnsi"/>
                <w:sz w:val="24"/>
                <w:szCs w:val="24"/>
              </w:rPr>
            </w:pPr>
            <w:r w:rsidRPr="009A18DC">
              <w:rPr>
                <w:rFonts w:asciiTheme="minorHAnsi" w:hAnsiTheme="minorHAnsi" w:cstheme="minorHAnsi"/>
                <w:sz w:val="24"/>
                <w:szCs w:val="24"/>
              </w:rPr>
              <w:t>What is the Institute for Apprenticeships?</w:t>
            </w:r>
          </w:p>
        </w:tc>
        <w:tc>
          <w:tcPr>
            <w:tcW w:w="3839" w:type="pct"/>
          </w:tcPr>
          <w:p w14:paraId="5852D729" w14:textId="77777777" w:rsidR="00E612A3" w:rsidRPr="009A18DC" w:rsidRDefault="00E612A3" w:rsidP="00E612A3">
            <w:pPr>
              <w:rPr>
                <w:rFonts w:asciiTheme="minorHAnsi" w:hAnsiTheme="minorHAnsi" w:cstheme="minorHAnsi"/>
                <w:sz w:val="24"/>
                <w:szCs w:val="24"/>
              </w:rPr>
            </w:pPr>
            <w:r w:rsidRPr="009A18DC">
              <w:rPr>
                <w:rFonts w:asciiTheme="minorHAnsi" w:hAnsiTheme="minorHAnsi" w:cstheme="minorHAnsi"/>
                <w:sz w:val="24"/>
                <w:szCs w:val="24"/>
              </w:rPr>
              <w:t>We will establish a new independent body, led by employers – the Institute for</w:t>
            </w:r>
          </w:p>
          <w:p w14:paraId="7D152F89" w14:textId="77777777" w:rsidR="00E612A3" w:rsidRPr="00FC3257" w:rsidRDefault="00E612A3" w:rsidP="00EA3C76">
            <w:pPr>
              <w:rPr>
                <w:rFonts w:asciiTheme="minorHAnsi" w:hAnsiTheme="minorHAnsi" w:cstheme="minorHAnsi"/>
                <w:sz w:val="24"/>
                <w:szCs w:val="24"/>
              </w:rPr>
            </w:pPr>
            <w:r w:rsidRPr="009A18DC">
              <w:rPr>
                <w:rFonts w:asciiTheme="minorHAnsi" w:hAnsiTheme="minorHAnsi" w:cstheme="minorHAnsi"/>
                <w:sz w:val="24"/>
                <w:szCs w:val="24"/>
              </w:rPr>
              <w:t>Apprenticeships – to regulate the quality of apprenticeships</w:t>
            </w:r>
            <w:r w:rsidR="00761925" w:rsidRPr="009A18DC">
              <w:rPr>
                <w:rFonts w:asciiTheme="minorHAnsi" w:hAnsiTheme="minorHAnsi" w:cstheme="minorHAnsi"/>
                <w:sz w:val="24"/>
                <w:szCs w:val="24"/>
              </w:rPr>
              <w:t xml:space="preserve">.  </w:t>
            </w:r>
            <w:r w:rsidR="0076611A" w:rsidRPr="009A18DC">
              <w:rPr>
                <w:rFonts w:asciiTheme="minorHAnsi" w:hAnsiTheme="minorHAnsi" w:cstheme="minorHAnsi"/>
                <w:sz w:val="24"/>
                <w:szCs w:val="24"/>
              </w:rPr>
              <w:t>T</w:t>
            </w:r>
            <w:r w:rsidR="008B60FB" w:rsidRPr="009A18DC">
              <w:rPr>
                <w:rFonts w:asciiTheme="minorHAnsi" w:hAnsiTheme="minorHAnsi" w:cstheme="minorHAnsi"/>
                <w:sz w:val="24"/>
                <w:szCs w:val="24"/>
              </w:rPr>
              <w:t>he Institute for Apprenticeships</w:t>
            </w:r>
            <w:r w:rsidR="0076611A" w:rsidRPr="009A18DC">
              <w:rPr>
                <w:rFonts w:asciiTheme="minorHAnsi" w:hAnsiTheme="minorHAnsi" w:cstheme="minorHAnsi"/>
                <w:sz w:val="24"/>
                <w:szCs w:val="24"/>
              </w:rPr>
              <w:t xml:space="preserve"> </w:t>
            </w:r>
            <w:r w:rsidR="008B60FB" w:rsidRPr="009A18DC">
              <w:rPr>
                <w:rFonts w:asciiTheme="minorHAnsi" w:hAnsiTheme="minorHAnsi" w:cstheme="minorHAnsi"/>
                <w:sz w:val="24"/>
                <w:szCs w:val="24"/>
              </w:rPr>
              <w:t>will put in place transparent mechanisms for the approval of apprenticeship</w:t>
            </w:r>
            <w:r w:rsidR="0076611A" w:rsidRPr="009A18DC">
              <w:rPr>
                <w:rFonts w:asciiTheme="minorHAnsi" w:hAnsiTheme="minorHAnsi" w:cstheme="minorHAnsi"/>
                <w:sz w:val="24"/>
                <w:szCs w:val="24"/>
              </w:rPr>
              <w:t xml:space="preserve"> </w:t>
            </w:r>
            <w:r w:rsidR="008B60FB" w:rsidRPr="009A18DC">
              <w:rPr>
                <w:rFonts w:asciiTheme="minorHAnsi" w:hAnsiTheme="minorHAnsi" w:cstheme="minorHAnsi"/>
                <w:sz w:val="24"/>
                <w:szCs w:val="24"/>
              </w:rPr>
              <w:t>standards and assessment plans, and maintain clear quality criteria so that</w:t>
            </w:r>
            <w:r w:rsidR="0076611A" w:rsidRPr="009A18DC">
              <w:rPr>
                <w:rFonts w:asciiTheme="minorHAnsi" w:hAnsiTheme="minorHAnsi" w:cstheme="minorHAnsi"/>
                <w:sz w:val="24"/>
                <w:szCs w:val="24"/>
              </w:rPr>
              <w:t xml:space="preserve"> </w:t>
            </w:r>
            <w:r w:rsidR="008B60FB" w:rsidRPr="009A18DC">
              <w:rPr>
                <w:rFonts w:asciiTheme="minorHAnsi" w:hAnsiTheme="minorHAnsi" w:cstheme="minorHAnsi"/>
                <w:sz w:val="24"/>
                <w:szCs w:val="24"/>
              </w:rPr>
              <w:t xml:space="preserve">only standards that are valued by employers will be approved and funded. </w:t>
            </w:r>
            <w:r w:rsidR="0076611A" w:rsidRPr="009A18DC">
              <w:rPr>
                <w:rFonts w:asciiTheme="minorHAnsi" w:hAnsiTheme="minorHAnsi" w:cstheme="minorHAnsi"/>
                <w:sz w:val="24"/>
                <w:szCs w:val="24"/>
              </w:rPr>
              <w:t xml:space="preserve">It is our intention that the Institute for Apprenticeships will </w:t>
            </w:r>
            <w:r w:rsidR="00EA3C76" w:rsidRPr="009A18DC">
              <w:rPr>
                <w:rFonts w:asciiTheme="minorHAnsi" w:hAnsiTheme="minorHAnsi" w:cstheme="minorHAnsi"/>
                <w:sz w:val="24"/>
                <w:szCs w:val="24"/>
              </w:rPr>
              <w:t xml:space="preserve">gradually start to assume functions in 2016, and will </w:t>
            </w:r>
            <w:r w:rsidR="0076611A" w:rsidRPr="009A18DC">
              <w:rPr>
                <w:rFonts w:asciiTheme="minorHAnsi" w:hAnsiTheme="minorHAnsi" w:cstheme="minorHAnsi"/>
                <w:sz w:val="24"/>
                <w:szCs w:val="24"/>
              </w:rPr>
              <w:t xml:space="preserve">be fully operational by April 2017. </w:t>
            </w:r>
            <w:r w:rsidRPr="009A18DC">
              <w:rPr>
                <w:rFonts w:asciiTheme="minorHAnsi" w:hAnsiTheme="minorHAnsi" w:cstheme="minorHAnsi"/>
                <w:sz w:val="24"/>
                <w:szCs w:val="24"/>
              </w:rPr>
              <w:t xml:space="preserve">More detail can be found at: </w:t>
            </w:r>
            <w:hyperlink r:id="rId19" w:history="1">
              <w:r w:rsidR="00500EC3" w:rsidRPr="009A18DC">
                <w:rPr>
                  <w:rStyle w:val="Hyperlink"/>
                  <w:rFonts w:asciiTheme="minorHAnsi" w:hAnsiTheme="minorHAnsi" w:cstheme="minorHAnsi"/>
                  <w:sz w:val="24"/>
                  <w:szCs w:val="24"/>
                </w:rPr>
                <w:t>https://www.gov.uk/government/publications/apprenticeships-in-england-vision-for-2020</w:t>
              </w:r>
            </w:hyperlink>
            <w:r w:rsidR="00500EC3" w:rsidRPr="009A18DC">
              <w:rPr>
                <w:rFonts w:asciiTheme="minorHAnsi" w:hAnsiTheme="minorHAnsi" w:cstheme="minorHAnsi"/>
                <w:sz w:val="24"/>
                <w:szCs w:val="24"/>
              </w:rPr>
              <w:t xml:space="preserve"> </w:t>
            </w:r>
          </w:p>
        </w:tc>
      </w:tr>
      <w:tr w:rsidR="0029432D" w:rsidRPr="009A18DC" w14:paraId="10DE29BE" w14:textId="77777777" w:rsidTr="00D16E11">
        <w:tc>
          <w:tcPr>
            <w:tcW w:w="204" w:type="pct"/>
          </w:tcPr>
          <w:p w14:paraId="58B3EBBD" w14:textId="679E8BA0" w:rsidR="0029432D" w:rsidRPr="00FC3257" w:rsidRDefault="003578A1" w:rsidP="000B1783">
            <w:pPr>
              <w:rPr>
                <w:rFonts w:asciiTheme="minorHAnsi" w:eastAsia="Times New Roman" w:hAnsiTheme="minorHAnsi" w:cstheme="minorHAnsi"/>
                <w:sz w:val="24"/>
                <w:szCs w:val="24"/>
                <w:lang w:eastAsia="en-GB"/>
              </w:rPr>
            </w:pPr>
            <w:r w:rsidRPr="00FC3257">
              <w:rPr>
                <w:rFonts w:asciiTheme="minorHAnsi" w:eastAsia="Times New Roman" w:hAnsiTheme="minorHAnsi" w:cstheme="minorHAnsi"/>
                <w:sz w:val="24"/>
                <w:szCs w:val="24"/>
                <w:lang w:eastAsia="en-GB"/>
              </w:rPr>
              <w:t>4</w:t>
            </w:r>
            <w:r w:rsidR="00860D26" w:rsidRPr="00FC3257">
              <w:rPr>
                <w:rFonts w:asciiTheme="minorHAnsi" w:eastAsia="Times New Roman" w:hAnsiTheme="minorHAnsi" w:cstheme="minorHAnsi"/>
                <w:sz w:val="24"/>
                <w:szCs w:val="24"/>
                <w:lang w:eastAsia="en-GB"/>
              </w:rPr>
              <w:t>3</w:t>
            </w:r>
          </w:p>
        </w:tc>
        <w:tc>
          <w:tcPr>
            <w:tcW w:w="957" w:type="pct"/>
          </w:tcPr>
          <w:p w14:paraId="0967A727" w14:textId="77777777" w:rsidR="0029432D" w:rsidRPr="009A18DC" w:rsidRDefault="0029432D" w:rsidP="00814C0C">
            <w:pPr>
              <w:rPr>
                <w:rFonts w:asciiTheme="minorHAnsi" w:eastAsia="Times New Roman" w:hAnsiTheme="minorHAnsi" w:cstheme="minorHAnsi"/>
                <w:sz w:val="24"/>
                <w:szCs w:val="24"/>
                <w:lang w:eastAsia="en-GB"/>
              </w:rPr>
            </w:pPr>
            <w:r w:rsidRPr="009A18DC">
              <w:rPr>
                <w:rFonts w:asciiTheme="minorHAnsi" w:eastAsia="Times New Roman" w:hAnsiTheme="minorHAnsi" w:cstheme="minorHAnsi"/>
                <w:sz w:val="24"/>
                <w:szCs w:val="24"/>
                <w:lang w:eastAsia="en-GB"/>
              </w:rPr>
              <w:t>How can I get in touch to express my views on this?</w:t>
            </w:r>
          </w:p>
        </w:tc>
        <w:tc>
          <w:tcPr>
            <w:tcW w:w="3839" w:type="pct"/>
          </w:tcPr>
          <w:p w14:paraId="321D3608" w14:textId="77777777" w:rsidR="00DA2B52" w:rsidRPr="009A18DC" w:rsidRDefault="00DA2B52" w:rsidP="00DA2B52">
            <w:pPr>
              <w:rPr>
                <w:rFonts w:asciiTheme="minorHAnsi" w:hAnsiTheme="minorHAnsi" w:cstheme="minorHAnsi"/>
                <w:sz w:val="24"/>
                <w:szCs w:val="24"/>
              </w:rPr>
            </w:pPr>
            <w:r w:rsidRPr="009A18DC">
              <w:rPr>
                <w:rFonts w:asciiTheme="minorHAnsi" w:hAnsiTheme="minorHAnsi" w:cstheme="minorHAnsi"/>
                <w:sz w:val="24"/>
                <w:szCs w:val="24"/>
              </w:rPr>
              <w:t>If you’d like to know more about what this will mean for you, then contact our employer helpline:</w:t>
            </w:r>
          </w:p>
          <w:p w14:paraId="25AE8FEC" w14:textId="77777777" w:rsidR="00DA2B52" w:rsidRPr="009A18DC" w:rsidRDefault="00DA2B52" w:rsidP="00DA2B52">
            <w:pPr>
              <w:rPr>
                <w:rFonts w:asciiTheme="minorHAnsi" w:hAnsiTheme="minorHAnsi" w:cstheme="minorHAnsi"/>
              </w:rPr>
            </w:pPr>
            <w:r w:rsidRPr="009A18DC">
              <w:rPr>
                <w:rFonts w:asciiTheme="minorHAnsi" w:hAnsiTheme="minorHAnsi" w:cstheme="minorHAnsi"/>
                <w:sz w:val="24"/>
                <w:szCs w:val="24"/>
              </w:rPr>
              <w:t xml:space="preserve">Email - </w:t>
            </w:r>
            <w:hyperlink r:id="rId20" w:history="1">
              <w:r w:rsidRPr="009A18DC">
                <w:rPr>
                  <w:rStyle w:val="Hyperlink"/>
                  <w:rFonts w:asciiTheme="minorHAnsi" w:hAnsiTheme="minorHAnsi" w:cstheme="minorHAnsi"/>
                  <w:sz w:val="24"/>
                  <w:szCs w:val="24"/>
                  <w:lang w:eastAsia="en-GB"/>
                </w:rPr>
                <w:t>nationalhelpdesk@apprenticeships.gov.uk</w:t>
              </w:r>
            </w:hyperlink>
          </w:p>
          <w:p w14:paraId="34D4215C" w14:textId="77777777" w:rsidR="00DA2B52" w:rsidRPr="009A18DC" w:rsidRDefault="00DA2B52" w:rsidP="00DA2B52">
            <w:pPr>
              <w:rPr>
                <w:rFonts w:asciiTheme="minorHAnsi" w:hAnsiTheme="minorHAnsi" w:cstheme="minorHAnsi"/>
                <w:sz w:val="24"/>
                <w:szCs w:val="24"/>
              </w:rPr>
            </w:pPr>
            <w:r w:rsidRPr="009A18DC">
              <w:rPr>
                <w:rFonts w:asciiTheme="minorHAnsi" w:hAnsiTheme="minorHAnsi" w:cstheme="minorHAnsi"/>
                <w:sz w:val="24"/>
                <w:szCs w:val="24"/>
              </w:rPr>
              <w:t>Phone - 08000 150 600</w:t>
            </w:r>
          </w:p>
          <w:p w14:paraId="49108AFB" w14:textId="77777777" w:rsidR="00DA2B52" w:rsidRPr="009A18DC" w:rsidRDefault="00DA2B52" w:rsidP="00DA2B52">
            <w:pPr>
              <w:rPr>
                <w:rFonts w:asciiTheme="minorHAnsi" w:hAnsiTheme="minorHAnsi" w:cstheme="minorHAnsi"/>
                <w:sz w:val="24"/>
                <w:szCs w:val="24"/>
              </w:rPr>
            </w:pPr>
          </w:p>
          <w:p w14:paraId="1AB0A0BE" w14:textId="77777777" w:rsidR="00DA2B52" w:rsidRPr="009A18DC" w:rsidRDefault="00DA2B52" w:rsidP="00DA2B52">
            <w:pPr>
              <w:rPr>
                <w:rFonts w:asciiTheme="minorHAnsi" w:hAnsiTheme="minorHAnsi" w:cstheme="minorHAnsi"/>
                <w:color w:val="1F497D"/>
                <w:sz w:val="24"/>
                <w:szCs w:val="24"/>
              </w:rPr>
            </w:pPr>
            <w:r w:rsidRPr="009A18DC">
              <w:rPr>
                <w:rFonts w:asciiTheme="minorHAnsi" w:hAnsiTheme="minorHAnsi" w:cstheme="minorHAnsi"/>
                <w:sz w:val="24"/>
                <w:szCs w:val="24"/>
              </w:rPr>
              <w:t>If you think there’s something else that should be covered in th</w:t>
            </w:r>
            <w:r w:rsidR="0070454A" w:rsidRPr="009A18DC">
              <w:rPr>
                <w:rFonts w:asciiTheme="minorHAnsi" w:hAnsiTheme="minorHAnsi" w:cstheme="minorHAnsi"/>
                <w:sz w:val="24"/>
                <w:szCs w:val="24"/>
              </w:rPr>
              <w:t>e public</w:t>
            </w:r>
            <w:r w:rsidRPr="009A18DC">
              <w:rPr>
                <w:rFonts w:asciiTheme="minorHAnsi" w:hAnsiTheme="minorHAnsi" w:cstheme="minorHAnsi"/>
                <w:sz w:val="24"/>
                <w:szCs w:val="24"/>
              </w:rPr>
              <w:t xml:space="preserve"> guidance, please let us know by emailing </w:t>
            </w:r>
            <w:hyperlink r:id="rId21" w:history="1">
              <w:r w:rsidRPr="009A18DC">
                <w:rPr>
                  <w:rStyle w:val="Hyperlink"/>
                  <w:rFonts w:asciiTheme="minorHAnsi" w:hAnsiTheme="minorHAnsi" w:cstheme="minorHAnsi"/>
                  <w:sz w:val="24"/>
                  <w:szCs w:val="24"/>
                </w:rPr>
                <w:t>apprenticeships.levy@bis.gsi.gov.uk</w:t>
              </w:r>
            </w:hyperlink>
          </w:p>
          <w:p w14:paraId="05135F89" w14:textId="77777777" w:rsidR="00DA2B52" w:rsidRPr="009A18DC" w:rsidRDefault="00DA2B52" w:rsidP="00DA2B52">
            <w:pPr>
              <w:rPr>
                <w:rFonts w:asciiTheme="minorHAnsi" w:hAnsiTheme="minorHAnsi" w:cstheme="minorHAnsi"/>
                <w:sz w:val="24"/>
                <w:szCs w:val="24"/>
              </w:rPr>
            </w:pPr>
            <w:r w:rsidRPr="009A18DC">
              <w:rPr>
                <w:rFonts w:asciiTheme="minorHAnsi" w:hAnsiTheme="minorHAnsi" w:cstheme="minorHAnsi"/>
                <w:sz w:val="24"/>
                <w:szCs w:val="24"/>
              </w:rPr>
              <w:t>Your feedback will be fed into future versions of this guidance.</w:t>
            </w:r>
          </w:p>
          <w:p w14:paraId="5344BB52" w14:textId="77777777" w:rsidR="00DA2B52" w:rsidRPr="009A18DC" w:rsidRDefault="00DA2B52" w:rsidP="00DA2B52">
            <w:pPr>
              <w:rPr>
                <w:rFonts w:asciiTheme="minorHAnsi" w:hAnsiTheme="minorHAnsi" w:cstheme="minorHAnsi"/>
                <w:sz w:val="24"/>
                <w:szCs w:val="24"/>
              </w:rPr>
            </w:pPr>
          </w:p>
          <w:p w14:paraId="56894D9A" w14:textId="3372F36F" w:rsidR="00DA2B52" w:rsidRPr="009A18DC" w:rsidRDefault="00DA2B52" w:rsidP="00DA2B52">
            <w:pPr>
              <w:rPr>
                <w:rFonts w:asciiTheme="minorHAnsi" w:hAnsiTheme="minorHAnsi" w:cstheme="minorHAnsi"/>
                <w:sz w:val="24"/>
                <w:szCs w:val="24"/>
                <w:lang w:val="en" w:eastAsia="en-GB"/>
              </w:rPr>
            </w:pPr>
            <w:r w:rsidRPr="009A18DC">
              <w:rPr>
                <w:rFonts w:asciiTheme="minorHAnsi" w:hAnsiTheme="minorHAnsi" w:cstheme="minorHAnsi"/>
                <w:sz w:val="24"/>
                <w:szCs w:val="24"/>
                <w:lang w:val="en" w:eastAsia="en-GB"/>
              </w:rPr>
              <w:t xml:space="preserve">We are developing </w:t>
            </w:r>
            <w:r w:rsidR="00907EC6" w:rsidRPr="009A18DC">
              <w:rPr>
                <w:rFonts w:asciiTheme="minorHAnsi" w:hAnsiTheme="minorHAnsi" w:cstheme="minorHAnsi"/>
                <w:sz w:val="24"/>
                <w:szCs w:val="24"/>
                <w:lang w:val="en" w:eastAsia="en-GB"/>
              </w:rPr>
              <w:t xml:space="preserve">a digital apprenticeship </w:t>
            </w:r>
            <w:r w:rsidRPr="009A18DC">
              <w:rPr>
                <w:rFonts w:asciiTheme="minorHAnsi" w:hAnsiTheme="minorHAnsi" w:cstheme="minorHAnsi"/>
                <w:sz w:val="24"/>
                <w:szCs w:val="24"/>
                <w:lang w:val="en" w:eastAsia="en-GB"/>
              </w:rPr>
              <w:t xml:space="preserve">service, working with a wide range of employers, who are testing the service and letting us know what they think of it. </w:t>
            </w:r>
          </w:p>
          <w:p w14:paraId="6C72F2EC" w14:textId="77777777" w:rsidR="00C775E5" w:rsidRPr="009A18DC" w:rsidRDefault="00DA2B52" w:rsidP="00EA3C76">
            <w:pPr>
              <w:rPr>
                <w:rFonts w:asciiTheme="minorHAnsi" w:hAnsiTheme="minorHAnsi" w:cstheme="minorHAnsi"/>
                <w:color w:val="000000"/>
              </w:rPr>
            </w:pPr>
            <w:r w:rsidRPr="009A18DC">
              <w:rPr>
                <w:rFonts w:asciiTheme="minorHAnsi" w:hAnsiTheme="minorHAnsi" w:cstheme="minorHAnsi"/>
                <w:sz w:val="24"/>
                <w:szCs w:val="24"/>
                <w:lang w:val="en" w:eastAsia="en-GB"/>
              </w:rPr>
              <w:t xml:space="preserve">If you’d like to be involved in this testing then please let us know by emailing </w:t>
            </w:r>
            <w:hyperlink r:id="rId22" w:history="1">
              <w:r w:rsidRPr="009A18DC">
                <w:rPr>
                  <w:rStyle w:val="Hyperlink"/>
                  <w:rFonts w:asciiTheme="minorHAnsi" w:hAnsiTheme="minorHAnsi" w:cstheme="minorHAnsi"/>
                  <w:sz w:val="24"/>
                  <w:szCs w:val="24"/>
                  <w:lang w:val="en" w:eastAsia="en-GB"/>
                </w:rPr>
                <w:t>DAS@bis.gsi.gov.uk</w:t>
              </w:r>
            </w:hyperlink>
          </w:p>
        </w:tc>
      </w:tr>
      <w:tr w:rsidR="00294404" w:rsidRPr="009A18DC" w14:paraId="15FE3C4A" w14:textId="77777777" w:rsidTr="00D16E11">
        <w:tc>
          <w:tcPr>
            <w:tcW w:w="204" w:type="pct"/>
          </w:tcPr>
          <w:p w14:paraId="35F427FB" w14:textId="5BF1A93D" w:rsidR="00294404" w:rsidRPr="00FC3257" w:rsidRDefault="001C020B" w:rsidP="00C74658">
            <w:pPr>
              <w:rPr>
                <w:rFonts w:asciiTheme="minorHAnsi" w:eastAsia="Times New Roman" w:hAnsiTheme="minorHAnsi" w:cstheme="minorHAnsi"/>
                <w:sz w:val="24"/>
                <w:szCs w:val="24"/>
                <w:lang w:eastAsia="en-GB"/>
              </w:rPr>
            </w:pPr>
            <w:r w:rsidRPr="00FC3257">
              <w:rPr>
                <w:rFonts w:asciiTheme="minorHAnsi" w:eastAsia="Times New Roman" w:hAnsiTheme="minorHAnsi" w:cstheme="minorHAnsi"/>
                <w:sz w:val="24"/>
                <w:szCs w:val="24"/>
                <w:lang w:eastAsia="en-GB"/>
              </w:rPr>
              <w:t>4</w:t>
            </w:r>
            <w:r w:rsidR="00860D26" w:rsidRPr="00FC3257">
              <w:rPr>
                <w:rFonts w:asciiTheme="minorHAnsi" w:eastAsia="Times New Roman" w:hAnsiTheme="minorHAnsi" w:cstheme="minorHAnsi"/>
                <w:sz w:val="24"/>
                <w:szCs w:val="24"/>
                <w:lang w:eastAsia="en-GB"/>
              </w:rPr>
              <w:t>4</w:t>
            </w:r>
          </w:p>
        </w:tc>
        <w:tc>
          <w:tcPr>
            <w:tcW w:w="957" w:type="pct"/>
          </w:tcPr>
          <w:p w14:paraId="72AE865F" w14:textId="77777777" w:rsidR="00294404" w:rsidRPr="009A18DC" w:rsidRDefault="00294404" w:rsidP="00814C0C">
            <w:pPr>
              <w:rPr>
                <w:rFonts w:asciiTheme="minorHAnsi" w:eastAsia="Times New Roman" w:hAnsiTheme="minorHAnsi" w:cstheme="minorHAnsi"/>
                <w:sz w:val="24"/>
                <w:szCs w:val="24"/>
                <w:lang w:eastAsia="en-GB"/>
              </w:rPr>
            </w:pPr>
            <w:r w:rsidRPr="009A18DC">
              <w:rPr>
                <w:rFonts w:asciiTheme="minorHAnsi" w:eastAsia="Times New Roman" w:hAnsiTheme="minorHAnsi" w:cstheme="minorHAnsi"/>
                <w:sz w:val="24"/>
                <w:szCs w:val="24"/>
                <w:lang w:eastAsia="en-GB"/>
              </w:rPr>
              <w:t>When will further information on the levy be available?</w:t>
            </w:r>
          </w:p>
        </w:tc>
        <w:tc>
          <w:tcPr>
            <w:tcW w:w="3839" w:type="pct"/>
          </w:tcPr>
          <w:p w14:paraId="3846FA54" w14:textId="642241BA" w:rsidR="00DF09BA" w:rsidRPr="009A18DC" w:rsidRDefault="00495BB4" w:rsidP="00D57D8A">
            <w:pPr>
              <w:rPr>
                <w:rFonts w:asciiTheme="minorHAnsi" w:hAnsiTheme="minorHAnsi" w:cstheme="minorHAnsi"/>
                <w:sz w:val="24"/>
                <w:szCs w:val="24"/>
              </w:rPr>
            </w:pPr>
            <w:r w:rsidRPr="009A18DC">
              <w:rPr>
                <w:rFonts w:asciiTheme="minorHAnsi" w:hAnsiTheme="minorHAnsi" w:cstheme="minorHAnsi"/>
                <w:sz w:val="24"/>
                <w:szCs w:val="24"/>
              </w:rPr>
              <w:t xml:space="preserve">Further information on the levy </w:t>
            </w:r>
            <w:r w:rsidR="00DF09BA" w:rsidRPr="009A18DC">
              <w:rPr>
                <w:rFonts w:asciiTheme="minorHAnsi" w:hAnsiTheme="minorHAnsi" w:cstheme="minorHAnsi"/>
                <w:sz w:val="24"/>
                <w:szCs w:val="24"/>
              </w:rPr>
              <w:t xml:space="preserve">and a detailed timetable of further information releases </w:t>
            </w:r>
            <w:r w:rsidR="00D57D8A" w:rsidRPr="009A18DC">
              <w:rPr>
                <w:rFonts w:asciiTheme="minorHAnsi" w:hAnsiTheme="minorHAnsi" w:cstheme="minorHAnsi"/>
                <w:sz w:val="24"/>
                <w:szCs w:val="24"/>
              </w:rPr>
              <w:t xml:space="preserve">are </w:t>
            </w:r>
            <w:r w:rsidRPr="009A18DC">
              <w:rPr>
                <w:rFonts w:asciiTheme="minorHAnsi" w:hAnsiTheme="minorHAnsi" w:cstheme="minorHAnsi"/>
                <w:sz w:val="24"/>
                <w:szCs w:val="24"/>
              </w:rPr>
              <w:t>available on the gov.uk website</w:t>
            </w:r>
            <w:r w:rsidR="00020C0F" w:rsidRPr="009A18DC">
              <w:rPr>
                <w:rFonts w:asciiTheme="minorHAnsi" w:hAnsiTheme="minorHAnsi" w:cstheme="minorHAnsi"/>
                <w:sz w:val="24"/>
                <w:szCs w:val="24"/>
              </w:rPr>
              <w:t xml:space="preserve">: </w:t>
            </w:r>
            <w:hyperlink r:id="rId23" w:history="1">
              <w:r w:rsidR="00020C0F" w:rsidRPr="009A18DC">
                <w:rPr>
                  <w:rStyle w:val="Hyperlink"/>
                  <w:rFonts w:asciiTheme="minorHAnsi" w:hAnsiTheme="minorHAnsi" w:cstheme="minorHAnsi"/>
                  <w:sz w:val="24"/>
                  <w:szCs w:val="24"/>
                </w:rPr>
                <w:t>https://www.gov.uk/government/publications/apprenticeship-levy-how-it-will-work/apprenticeship-levy-how-it-will-work</w:t>
              </w:r>
            </w:hyperlink>
            <w:r w:rsidR="00020C0F" w:rsidRPr="009A18DC">
              <w:rPr>
                <w:rFonts w:asciiTheme="minorHAnsi" w:hAnsiTheme="minorHAnsi" w:cstheme="minorHAnsi"/>
                <w:sz w:val="24"/>
                <w:szCs w:val="24"/>
              </w:rPr>
              <w:t xml:space="preserve"> </w:t>
            </w:r>
          </w:p>
        </w:tc>
      </w:tr>
    </w:tbl>
    <w:p w14:paraId="555B9934" w14:textId="77777777" w:rsidR="002A2622" w:rsidRPr="00FC3257" w:rsidRDefault="002A2622" w:rsidP="00FC3257">
      <w:pPr>
        <w:rPr>
          <w:rFonts w:asciiTheme="minorHAnsi" w:hAnsiTheme="minorHAnsi" w:cstheme="minorHAnsi"/>
          <w:sz w:val="24"/>
          <w:szCs w:val="24"/>
        </w:rPr>
      </w:pPr>
    </w:p>
    <w:sectPr w:rsidR="002A2622" w:rsidRPr="00FC3257" w:rsidSect="00120A0C">
      <w:footerReference w:type="default" r:id="rId24"/>
      <w:pgSz w:w="11906" w:h="16838"/>
      <w:pgMar w:top="425" w:right="425" w:bottom="425" w:left="425"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DC8648F" w14:textId="77777777" w:rsidR="00680B97" w:rsidRDefault="00680B97" w:rsidP="0032075A">
      <w:r>
        <w:separator/>
      </w:r>
    </w:p>
  </w:endnote>
  <w:endnote w:type="continuationSeparator" w:id="0">
    <w:p w14:paraId="1E395BB6" w14:textId="77777777" w:rsidR="00680B97" w:rsidRDefault="00680B97" w:rsidP="0032075A">
      <w:r>
        <w:continuationSeparator/>
      </w:r>
    </w:p>
  </w:endnote>
  <w:endnote w:id="1">
    <w:p w14:paraId="1D9F486F" w14:textId="247D52CE" w:rsidR="002D1F39" w:rsidRPr="0006319B" w:rsidRDefault="002D1F39">
      <w:pPr>
        <w:pStyle w:val="EndnoteText"/>
        <w:rPr>
          <w:sz w:val="14"/>
          <w:szCs w:val="14"/>
        </w:rPr>
      </w:pPr>
      <w:r w:rsidRPr="0006319B">
        <w:rPr>
          <w:rStyle w:val="EndnoteReference"/>
          <w:sz w:val="14"/>
          <w:szCs w:val="14"/>
        </w:rPr>
        <w:endnoteRef/>
      </w:r>
      <w:r w:rsidRPr="0006319B">
        <w:rPr>
          <w:sz w:val="14"/>
          <w:szCs w:val="14"/>
        </w:rPr>
        <w:t xml:space="preserve"> </w:t>
      </w:r>
      <w:r w:rsidRPr="0006319B">
        <w:rPr>
          <w:rFonts w:asciiTheme="minorHAnsi" w:hAnsiTheme="minorHAnsi" w:cstheme="minorHAnsi"/>
          <w:sz w:val="14"/>
          <w:szCs w:val="14"/>
        </w:rPr>
        <w:t>IER 2012, https://www.gov.uk/government/uploads/system/uploads/attachment_data/file/32306/12-814-employer-investment-in-apprenticeships-fifth-net-benefits-study.pdf</w:t>
      </w:r>
    </w:p>
  </w:endnote>
  <w:endnote w:id="2">
    <w:p w14:paraId="114000A8" w14:textId="77777777" w:rsidR="00F5404E" w:rsidRDefault="00F5404E" w:rsidP="00F5404E">
      <w:pPr>
        <w:pStyle w:val="EndnoteText"/>
      </w:pPr>
      <w:r w:rsidRPr="0006319B">
        <w:rPr>
          <w:rStyle w:val="EndnoteReference"/>
          <w:sz w:val="14"/>
          <w:szCs w:val="14"/>
        </w:rPr>
        <w:endnoteRef/>
      </w:r>
      <w:r w:rsidRPr="0006319B">
        <w:rPr>
          <w:sz w:val="14"/>
          <w:szCs w:val="14"/>
        </w:rPr>
        <w:t xml:space="preserve"> Apprenticeship Eva</w:t>
      </w:r>
      <w:r w:rsidRPr="009A18DC">
        <w:rPr>
          <w:sz w:val="16"/>
          <w:szCs w:val="16"/>
        </w:rPr>
        <w:t>luation: survey of employers 2014</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03229830"/>
      <w:docPartObj>
        <w:docPartGallery w:val="Page Numbers (Bottom of Page)"/>
        <w:docPartUnique/>
      </w:docPartObj>
    </w:sdtPr>
    <w:sdtEndPr>
      <w:rPr>
        <w:noProof/>
      </w:rPr>
    </w:sdtEndPr>
    <w:sdtContent>
      <w:p w14:paraId="20660AD9" w14:textId="77777777" w:rsidR="0032075A" w:rsidRDefault="0032075A">
        <w:pPr>
          <w:pStyle w:val="Footer"/>
          <w:jc w:val="center"/>
        </w:pPr>
        <w:r>
          <w:fldChar w:fldCharType="begin"/>
        </w:r>
        <w:r>
          <w:instrText xml:space="preserve"> PAGE   \* MERGEFORMAT </w:instrText>
        </w:r>
        <w:r>
          <w:fldChar w:fldCharType="separate"/>
        </w:r>
        <w:r w:rsidR="0020788B">
          <w:rPr>
            <w:noProof/>
          </w:rPr>
          <w:t>1</w:t>
        </w:r>
        <w:r>
          <w:rPr>
            <w:noProof/>
          </w:rPr>
          <w:fldChar w:fldCharType="end"/>
        </w:r>
      </w:p>
    </w:sdtContent>
  </w:sdt>
  <w:p w14:paraId="05BAE5DA" w14:textId="77777777" w:rsidR="0032075A" w:rsidRDefault="0032075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CBD02A2" w14:textId="77777777" w:rsidR="00680B97" w:rsidRDefault="00680B97" w:rsidP="0032075A">
      <w:r>
        <w:separator/>
      </w:r>
    </w:p>
  </w:footnote>
  <w:footnote w:type="continuationSeparator" w:id="0">
    <w:p w14:paraId="413F2140" w14:textId="77777777" w:rsidR="00680B97" w:rsidRDefault="00680B97" w:rsidP="0032075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D759B4"/>
    <w:multiLevelType w:val="hybridMultilevel"/>
    <w:tmpl w:val="3C76CB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B7E0A7F"/>
    <w:multiLevelType w:val="hybridMultilevel"/>
    <w:tmpl w:val="BD18B2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BB8205D"/>
    <w:multiLevelType w:val="hybridMultilevel"/>
    <w:tmpl w:val="8098BEF8"/>
    <w:lvl w:ilvl="0" w:tplc="A7EA62F0">
      <w:start w:val="1"/>
      <w:numFmt w:val="bullet"/>
      <w:lvlText w:val=""/>
      <w:lvlJc w:val="left"/>
      <w:pPr>
        <w:ind w:left="153" w:hanging="360"/>
      </w:pPr>
      <w:rPr>
        <w:rFonts w:asciiTheme="minorHAnsi" w:hAnsiTheme="minorHAnsi" w:cstheme="minorHAnsi" w:hint="default"/>
      </w:rPr>
    </w:lvl>
    <w:lvl w:ilvl="1" w:tplc="08090003">
      <w:start w:val="1"/>
      <w:numFmt w:val="bullet"/>
      <w:lvlText w:val="o"/>
      <w:lvlJc w:val="left"/>
      <w:pPr>
        <w:ind w:left="873" w:hanging="360"/>
      </w:pPr>
      <w:rPr>
        <w:rFonts w:ascii="Courier New" w:hAnsi="Courier New" w:cs="Courier New" w:hint="default"/>
      </w:rPr>
    </w:lvl>
    <w:lvl w:ilvl="2" w:tplc="08090005" w:tentative="1">
      <w:start w:val="1"/>
      <w:numFmt w:val="bullet"/>
      <w:lvlText w:val=""/>
      <w:lvlJc w:val="left"/>
      <w:pPr>
        <w:ind w:left="1593" w:hanging="360"/>
      </w:pPr>
      <w:rPr>
        <w:rFonts w:ascii="Wingdings" w:hAnsi="Wingdings" w:hint="default"/>
      </w:rPr>
    </w:lvl>
    <w:lvl w:ilvl="3" w:tplc="08090001" w:tentative="1">
      <w:start w:val="1"/>
      <w:numFmt w:val="bullet"/>
      <w:lvlText w:val=""/>
      <w:lvlJc w:val="left"/>
      <w:pPr>
        <w:ind w:left="2313" w:hanging="360"/>
      </w:pPr>
      <w:rPr>
        <w:rFonts w:ascii="Symbol" w:hAnsi="Symbol" w:hint="default"/>
      </w:rPr>
    </w:lvl>
    <w:lvl w:ilvl="4" w:tplc="08090003" w:tentative="1">
      <w:start w:val="1"/>
      <w:numFmt w:val="bullet"/>
      <w:lvlText w:val="o"/>
      <w:lvlJc w:val="left"/>
      <w:pPr>
        <w:ind w:left="3033" w:hanging="360"/>
      </w:pPr>
      <w:rPr>
        <w:rFonts w:ascii="Courier New" w:hAnsi="Courier New" w:cs="Courier New" w:hint="default"/>
      </w:rPr>
    </w:lvl>
    <w:lvl w:ilvl="5" w:tplc="08090005" w:tentative="1">
      <w:start w:val="1"/>
      <w:numFmt w:val="bullet"/>
      <w:lvlText w:val=""/>
      <w:lvlJc w:val="left"/>
      <w:pPr>
        <w:ind w:left="3753" w:hanging="360"/>
      </w:pPr>
      <w:rPr>
        <w:rFonts w:ascii="Wingdings" w:hAnsi="Wingdings" w:hint="default"/>
      </w:rPr>
    </w:lvl>
    <w:lvl w:ilvl="6" w:tplc="08090001" w:tentative="1">
      <w:start w:val="1"/>
      <w:numFmt w:val="bullet"/>
      <w:lvlText w:val=""/>
      <w:lvlJc w:val="left"/>
      <w:pPr>
        <w:ind w:left="4473" w:hanging="360"/>
      </w:pPr>
      <w:rPr>
        <w:rFonts w:ascii="Symbol" w:hAnsi="Symbol" w:hint="default"/>
      </w:rPr>
    </w:lvl>
    <w:lvl w:ilvl="7" w:tplc="08090003" w:tentative="1">
      <w:start w:val="1"/>
      <w:numFmt w:val="bullet"/>
      <w:lvlText w:val="o"/>
      <w:lvlJc w:val="left"/>
      <w:pPr>
        <w:ind w:left="5193" w:hanging="360"/>
      </w:pPr>
      <w:rPr>
        <w:rFonts w:ascii="Courier New" w:hAnsi="Courier New" w:cs="Courier New" w:hint="default"/>
      </w:rPr>
    </w:lvl>
    <w:lvl w:ilvl="8" w:tplc="08090005" w:tentative="1">
      <w:start w:val="1"/>
      <w:numFmt w:val="bullet"/>
      <w:lvlText w:val=""/>
      <w:lvlJc w:val="left"/>
      <w:pPr>
        <w:ind w:left="5913" w:hanging="360"/>
      </w:pPr>
      <w:rPr>
        <w:rFonts w:ascii="Wingdings" w:hAnsi="Wingdings" w:hint="default"/>
      </w:rPr>
    </w:lvl>
  </w:abstractNum>
  <w:abstractNum w:abstractNumId="3" w15:restartNumberingAfterBreak="0">
    <w:nsid w:val="35361C1E"/>
    <w:multiLevelType w:val="hybridMultilevel"/>
    <w:tmpl w:val="C128C36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3E5918A5"/>
    <w:multiLevelType w:val="hybridMultilevel"/>
    <w:tmpl w:val="6FDE20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3C02547"/>
    <w:multiLevelType w:val="hybridMultilevel"/>
    <w:tmpl w:val="90B051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9E85F00"/>
    <w:multiLevelType w:val="hybridMultilevel"/>
    <w:tmpl w:val="B66AAEA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73D34414"/>
    <w:multiLevelType w:val="multilevel"/>
    <w:tmpl w:val="DDEC5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88B42BD"/>
    <w:multiLevelType w:val="hybridMultilevel"/>
    <w:tmpl w:val="187CA6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C4E1BA6"/>
    <w:multiLevelType w:val="hybridMultilevel"/>
    <w:tmpl w:val="E864DE98"/>
    <w:lvl w:ilvl="0" w:tplc="924C0E02">
      <w:start w:val="16"/>
      <w:numFmt w:val="bullet"/>
      <w:lvlText w:val=""/>
      <w:lvlJc w:val="left"/>
      <w:pPr>
        <w:ind w:left="720" w:hanging="360"/>
      </w:pPr>
      <w:rPr>
        <w:rFonts w:ascii="Symbol" w:eastAsiaTheme="minorHAnsi" w:hAnsi="Symbol"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E473972"/>
    <w:multiLevelType w:val="hybridMultilevel"/>
    <w:tmpl w:val="2BC47B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6"/>
  </w:num>
  <w:num w:numId="2">
    <w:abstractNumId w:val="6"/>
  </w:num>
  <w:num w:numId="3">
    <w:abstractNumId w:val="2"/>
  </w:num>
  <w:num w:numId="4">
    <w:abstractNumId w:val="3"/>
  </w:num>
  <w:num w:numId="5">
    <w:abstractNumId w:val="5"/>
  </w:num>
  <w:num w:numId="6">
    <w:abstractNumId w:val="1"/>
  </w:num>
  <w:num w:numId="7">
    <w:abstractNumId w:val="2"/>
  </w:num>
  <w:num w:numId="8">
    <w:abstractNumId w:val="8"/>
  </w:num>
  <w:num w:numId="9">
    <w:abstractNumId w:val="9"/>
  </w:num>
  <w:num w:numId="10">
    <w:abstractNumId w:val="7"/>
  </w:num>
  <w:num w:numId="11">
    <w:abstractNumId w:val="0"/>
  </w:num>
  <w:num w:numId="12">
    <w:abstractNumId w:val="10"/>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49BF"/>
    <w:rsid w:val="00005131"/>
    <w:rsid w:val="00017108"/>
    <w:rsid w:val="00020C0F"/>
    <w:rsid w:val="0002156D"/>
    <w:rsid w:val="00021FB2"/>
    <w:rsid w:val="00025009"/>
    <w:rsid w:val="00031B07"/>
    <w:rsid w:val="0003381D"/>
    <w:rsid w:val="00051C41"/>
    <w:rsid w:val="000525AF"/>
    <w:rsid w:val="00054814"/>
    <w:rsid w:val="0006319B"/>
    <w:rsid w:val="00077CCD"/>
    <w:rsid w:val="00087CF1"/>
    <w:rsid w:val="000A5D95"/>
    <w:rsid w:val="000B1783"/>
    <w:rsid w:val="000C0B9C"/>
    <w:rsid w:val="000C2134"/>
    <w:rsid w:val="000C4C03"/>
    <w:rsid w:val="000E0AAD"/>
    <w:rsid w:val="000E2A37"/>
    <w:rsid w:val="000E48B7"/>
    <w:rsid w:val="00102C7A"/>
    <w:rsid w:val="001049B4"/>
    <w:rsid w:val="0011412B"/>
    <w:rsid w:val="00114F3F"/>
    <w:rsid w:val="00116C33"/>
    <w:rsid w:val="00117370"/>
    <w:rsid w:val="00120A0C"/>
    <w:rsid w:val="00120D11"/>
    <w:rsid w:val="00122944"/>
    <w:rsid w:val="001403EB"/>
    <w:rsid w:val="00163D9E"/>
    <w:rsid w:val="00170CC9"/>
    <w:rsid w:val="00177EDD"/>
    <w:rsid w:val="00187BB8"/>
    <w:rsid w:val="001A77DE"/>
    <w:rsid w:val="001B0642"/>
    <w:rsid w:val="001B0795"/>
    <w:rsid w:val="001C020B"/>
    <w:rsid w:val="001D3CC6"/>
    <w:rsid w:val="001E10C9"/>
    <w:rsid w:val="001E72C6"/>
    <w:rsid w:val="001F6D82"/>
    <w:rsid w:val="00200375"/>
    <w:rsid w:val="0020788B"/>
    <w:rsid w:val="002239A3"/>
    <w:rsid w:val="0023767E"/>
    <w:rsid w:val="00244451"/>
    <w:rsid w:val="002470A0"/>
    <w:rsid w:val="00254066"/>
    <w:rsid w:val="0026216F"/>
    <w:rsid w:val="0029432D"/>
    <w:rsid w:val="00294404"/>
    <w:rsid w:val="002970E7"/>
    <w:rsid w:val="002A0100"/>
    <w:rsid w:val="002A06EC"/>
    <w:rsid w:val="002A122D"/>
    <w:rsid w:val="002A2443"/>
    <w:rsid w:val="002A2622"/>
    <w:rsid w:val="002B2A1A"/>
    <w:rsid w:val="002B4966"/>
    <w:rsid w:val="002D09AA"/>
    <w:rsid w:val="002D1F39"/>
    <w:rsid w:val="002E24E0"/>
    <w:rsid w:val="002F1335"/>
    <w:rsid w:val="002F3C08"/>
    <w:rsid w:val="002F49CB"/>
    <w:rsid w:val="00303224"/>
    <w:rsid w:val="0032075A"/>
    <w:rsid w:val="003212EF"/>
    <w:rsid w:val="00327090"/>
    <w:rsid w:val="00333BBE"/>
    <w:rsid w:val="0033625F"/>
    <w:rsid w:val="003373D8"/>
    <w:rsid w:val="0035732C"/>
    <w:rsid w:val="003578A1"/>
    <w:rsid w:val="00360C32"/>
    <w:rsid w:val="00365A4D"/>
    <w:rsid w:val="003708E2"/>
    <w:rsid w:val="0038007B"/>
    <w:rsid w:val="00380733"/>
    <w:rsid w:val="003A3FDE"/>
    <w:rsid w:val="003A60E7"/>
    <w:rsid w:val="003B6553"/>
    <w:rsid w:val="003C775D"/>
    <w:rsid w:val="003C7ED8"/>
    <w:rsid w:val="003E425C"/>
    <w:rsid w:val="003F561C"/>
    <w:rsid w:val="003F6647"/>
    <w:rsid w:val="00400C9E"/>
    <w:rsid w:val="0040333F"/>
    <w:rsid w:val="00410DC1"/>
    <w:rsid w:val="004132D5"/>
    <w:rsid w:val="00413B05"/>
    <w:rsid w:val="00417EBB"/>
    <w:rsid w:val="00421129"/>
    <w:rsid w:val="00423613"/>
    <w:rsid w:val="00423B8B"/>
    <w:rsid w:val="004249BF"/>
    <w:rsid w:val="004274C4"/>
    <w:rsid w:val="00427CAF"/>
    <w:rsid w:val="00436988"/>
    <w:rsid w:val="00440A53"/>
    <w:rsid w:val="00443576"/>
    <w:rsid w:val="00443AED"/>
    <w:rsid w:val="004459AD"/>
    <w:rsid w:val="004561D3"/>
    <w:rsid w:val="00465142"/>
    <w:rsid w:val="00472BF7"/>
    <w:rsid w:val="004877F0"/>
    <w:rsid w:val="0049083F"/>
    <w:rsid w:val="00492A69"/>
    <w:rsid w:val="00495BB4"/>
    <w:rsid w:val="004A4A76"/>
    <w:rsid w:val="004A527D"/>
    <w:rsid w:val="004C1132"/>
    <w:rsid w:val="004C1CAC"/>
    <w:rsid w:val="004D743E"/>
    <w:rsid w:val="004E2256"/>
    <w:rsid w:val="00500EC3"/>
    <w:rsid w:val="00507848"/>
    <w:rsid w:val="005235A5"/>
    <w:rsid w:val="00523DFA"/>
    <w:rsid w:val="00530921"/>
    <w:rsid w:val="00531019"/>
    <w:rsid w:val="00534D0A"/>
    <w:rsid w:val="005376CB"/>
    <w:rsid w:val="00540338"/>
    <w:rsid w:val="0054404B"/>
    <w:rsid w:val="00545E4F"/>
    <w:rsid w:val="005479AC"/>
    <w:rsid w:val="0056465B"/>
    <w:rsid w:val="00566BFD"/>
    <w:rsid w:val="005952C4"/>
    <w:rsid w:val="005B6A8C"/>
    <w:rsid w:val="005B79CC"/>
    <w:rsid w:val="005C2038"/>
    <w:rsid w:val="005C7098"/>
    <w:rsid w:val="005E1F50"/>
    <w:rsid w:val="005E25D3"/>
    <w:rsid w:val="005E5D71"/>
    <w:rsid w:val="005E7DF4"/>
    <w:rsid w:val="005F38BF"/>
    <w:rsid w:val="005F6B5D"/>
    <w:rsid w:val="00623D81"/>
    <w:rsid w:val="00626AC3"/>
    <w:rsid w:val="006375A8"/>
    <w:rsid w:val="00672CF6"/>
    <w:rsid w:val="00675BF7"/>
    <w:rsid w:val="00680B97"/>
    <w:rsid w:val="00681B2F"/>
    <w:rsid w:val="00682305"/>
    <w:rsid w:val="00683B9E"/>
    <w:rsid w:val="00690BC5"/>
    <w:rsid w:val="006D418C"/>
    <w:rsid w:val="006E3E03"/>
    <w:rsid w:val="006F5289"/>
    <w:rsid w:val="007016F6"/>
    <w:rsid w:val="0070454A"/>
    <w:rsid w:val="007158EE"/>
    <w:rsid w:val="00715B05"/>
    <w:rsid w:val="007302CB"/>
    <w:rsid w:val="00735A7F"/>
    <w:rsid w:val="0074036E"/>
    <w:rsid w:val="00740AA8"/>
    <w:rsid w:val="00761925"/>
    <w:rsid w:val="0076611A"/>
    <w:rsid w:val="00771967"/>
    <w:rsid w:val="00771F75"/>
    <w:rsid w:val="00784A5A"/>
    <w:rsid w:val="00785F2A"/>
    <w:rsid w:val="00790CB9"/>
    <w:rsid w:val="00796441"/>
    <w:rsid w:val="007B10AA"/>
    <w:rsid w:val="007C332F"/>
    <w:rsid w:val="007C3A3D"/>
    <w:rsid w:val="007D64B8"/>
    <w:rsid w:val="007D715B"/>
    <w:rsid w:val="007F329D"/>
    <w:rsid w:val="00802473"/>
    <w:rsid w:val="00814C0C"/>
    <w:rsid w:val="008229E7"/>
    <w:rsid w:val="00831465"/>
    <w:rsid w:val="0083478C"/>
    <w:rsid w:val="00843ACD"/>
    <w:rsid w:val="00855398"/>
    <w:rsid w:val="00855628"/>
    <w:rsid w:val="00860D26"/>
    <w:rsid w:val="00865F52"/>
    <w:rsid w:val="00871D5B"/>
    <w:rsid w:val="00874C66"/>
    <w:rsid w:val="00890C52"/>
    <w:rsid w:val="008A169F"/>
    <w:rsid w:val="008B50DC"/>
    <w:rsid w:val="008B60FB"/>
    <w:rsid w:val="008D499C"/>
    <w:rsid w:val="008F5455"/>
    <w:rsid w:val="00904FE3"/>
    <w:rsid w:val="00907EC6"/>
    <w:rsid w:val="0091005F"/>
    <w:rsid w:val="00916C39"/>
    <w:rsid w:val="00921436"/>
    <w:rsid w:val="00923233"/>
    <w:rsid w:val="00936623"/>
    <w:rsid w:val="00944DDF"/>
    <w:rsid w:val="0098541A"/>
    <w:rsid w:val="009A18DC"/>
    <w:rsid w:val="009A6A54"/>
    <w:rsid w:val="009C185F"/>
    <w:rsid w:val="009C4D17"/>
    <w:rsid w:val="009C4D41"/>
    <w:rsid w:val="009C65A1"/>
    <w:rsid w:val="009C6FDC"/>
    <w:rsid w:val="00A13165"/>
    <w:rsid w:val="00A1398C"/>
    <w:rsid w:val="00A168D9"/>
    <w:rsid w:val="00A35FA1"/>
    <w:rsid w:val="00A5685E"/>
    <w:rsid w:val="00A75001"/>
    <w:rsid w:val="00A91532"/>
    <w:rsid w:val="00A950BE"/>
    <w:rsid w:val="00A973A3"/>
    <w:rsid w:val="00AB68F7"/>
    <w:rsid w:val="00AC257E"/>
    <w:rsid w:val="00AD02AE"/>
    <w:rsid w:val="00AD0F92"/>
    <w:rsid w:val="00AD1860"/>
    <w:rsid w:val="00B05BA3"/>
    <w:rsid w:val="00B20B58"/>
    <w:rsid w:val="00B26273"/>
    <w:rsid w:val="00B442E5"/>
    <w:rsid w:val="00B44757"/>
    <w:rsid w:val="00B5616A"/>
    <w:rsid w:val="00B57EC3"/>
    <w:rsid w:val="00B7539A"/>
    <w:rsid w:val="00B87B74"/>
    <w:rsid w:val="00B94ED5"/>
    <w:rsid w:val="00BC3DB9"/>
    <w:rsid w:val="00BD4F6A"/>
    <w:rsid w:val="00BF46C1"/>
    <w:rsid w:val="00C12B89"/>
    <w:rsid w:val="00C223B3"/>
    <w:rsid w:val="00C3114F"/>
    <w:rsid w:val="00C3297F"/>
    <w:rsid w:val="00C413EA"/>
    <w:rsid w:val="00C437B0"/>
    <w:rsid w:val="00C43CFC"/>
    <w:rsid w:val="00C5231D"/>
    <w:rsid w:val="00C528D4"/>
    <w:rsid w:val="00C61C2C"/>
    <w:rsid w:val="00C65287"/>
    <w:rsid w:val="00C714D5"/>
    <w:rsid w:val="00C73D09"/>
    <w:rsid w:val="00C74658"/>
    <w:rsid w:val="00C775E5"/>
    <w:rsid w:val="00C8246B"/>
    <w:rsid w:val="00C91E1E"/>
    <w:rsid w:val="00C9302B"/>
    <w:rsid w:val="00CA6BA6"/>
    <w:rsid w:val="00CD46B6"/>
    <w:rsid w:val="00CD7982"/>
    <w:rsid w:val="00CE1EBC"/>
    <w:rsid w:val="00CF6C1E"/>
    <w:rsid w:val="00D02D4E"/>
    <w:rsid w:val="00D051FC"/>
    <w:rsid w:val="00D1311E"/>
    <w:rsid w:val="00D16E11"/>
    <w:rsid w:val="00D4265B"/>
    <w:rsid w:val="00D57D8A"/>
    <w:rsid w:val="00D6412E"/>
    <w:rsid w:val="00D871D9"/>
    <w:rsid w:val="00D87D49"/>
    <w:rsid w:val="00D92900"/>
    <w:rsid w:val="00D93963"/>
    <w:rsid w:val="00D94466"/>
    <w:rsid w:val="00DA2B52"/>
    <w:rsid w:val="00DF09BA"/>
    <w:rsid w:val="00DF599F"/>
    <w:rsid w:val="00DF6A44"/>
    <w:rsid w:val="00E019AA"/>
    <w:rsid w:val="00E04A61"/>
    <w:rsid w:val="00E063F0"/>
    <w:rsid w:val="00E2788F"/>
    <w:rsid w:val="00E31449"/>
    <w:rsid w:val="00E46CE2"/>
    <w:rsid w:val="00E473DC"/>
    <w:rsid w:val="00E502F1"/>
    <w:rsid w:val="00E612A3"/>
    <w:rsid w:val="00E64916"/>
    <w:rsid w:val="00E70311"/>
    <w:rsid w:val="00E75639"/>
    <w:rsid w:val="00EA3C76"/>
    <w:rsid w:val="00EA6B60"/>
    <w:rsid w:val="00EA7636"/>
    <w:rsid w:val="00EB610C"/>
    <w:rsid w:val="00EE0FFF"/>
    <w:rsid w:val="00EE4A37"/>
    <w:rsid w:val="00F01622"/>
    <w:rsid w:val="00F03297"/>
    <w:rsid w:val="00F45BD7"/>
    <w:rsid w:val="00F5404E"/>
    <w:rsid w:val="00F6317E"/>
    <w:rsid w:val="00F73C91"/>
    <w:rsid w:val="00F81B74"/>
    <w:rsid w:val="00F82A28"/>
    <w:rsid w:val="00F84F2A"/>
    <w:rsid w:val="00F8616B"/>
    <w:rsid w:val="00F918DB"/>
    <w:rsid w:val="00F91B5F"/>
    <w:rsid w:val="00F925A5"/>
    <w:rsid w:val="00F95960"/>
    <w:rsid w:val="00F96411"/>
    <w:rsid w:val="00FA2A30"/>
    <w:rsid w:val="00FB5106"/>
    <w:rsid w:val="00FC3257"/>
    <w:rsid w:val="00FC364F"/>
    <w:rsid w:val="00FD20D0"/>
    <w:rsid w:val="00FF2BC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4571F2"/>
  <w15:docId w15:val="{414630C8-66D4-4B4F-A2F2-77A63FBE3D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249BF"/>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249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Dot pt,F5 List Paragraph,List Paragraph1,No Spacing1,List Paragraph Char Char Char,Indicator Text,Colorful List - Accent 11,Numbered Para 1,Bullet 1,Bullet Points,List Paragraph2,MAIN CONTENT,List Paragraph12,Normal numbered,Recommendatio"/>
    <w:basedOn w:val="Normal"/>
    <w:link w:val="ListParagraphChar"/>
    <w:uiPriority w:val="34"/>
    <w:qFormat/>
    <w:rsid w:val="004249BF"/>
    <w:pPr>
      <w:ind w:left="720"/>
    </w:pPr>
  </w:style>
  <w:style w:type="paragraph" w:styleId="Header">
    <w:name w:val="header"/>
    <w:basedOn w:val="Normal"/>
    <w:link w:val="HeaderChar"/>
    <w:uiPriority w:val="99"/>
    <w:unhideWhenUsed/>
    <w:rsid w:val="0032075A"/>
    <w:pPr>
      <w:tabs>
        <w:tab w:val="center" w:pos="4513"/>
        <w:tab w:val="right" w:pos="9026"/>
      </w:tabs>
    </w:pPr>
  </w:style>
  <w:style w:type="character" w:customStyle="1" w:styleId="HeaderChar">
    <w:name w:val="Header Char"/>
    <w:basedOn w:val="DefaultParagraphFont"/>
    <w:link w:val="Header"/>
    <w:uiPriority w:val="99"/>
    <w:rsid w:val="0032075A"/>
    <w:rPr>
      <w:rFonts w:ascii="Calibri" w:hAnsi="Calibri" w:cs="Calibri"/>
    </w:rPr>
  </w:style>
  <w:style w:type="paragraph" w:styleId="Footer">
    <w:name w:val="footer"/>
    <w:basedOn w:val="Normal"/>
    <w:link w:val="FooterChar"/>
    <w:uiPriority w:val="99"/>
    <w:unhideWhenUsed/>
    <w:rsid w:val="0032075A"/>
    <w:pPr>
      <w:tabs>
        <w:tab w:val="center" w:pos="4513"/>
        <w:tab w:val="right" w:pos="9026"/>
      </w:tabs>
    </w:pPr>
  </w:style>
  <w:style w:type="character" w:customStyle="1" w:styleId="FooterChar">
    <w:name w:val="Footer Char"/>
    <w:basedOn w:val="DefaultParagraphFont"/>
    <w:link w:val="Footer"/>
    <w:uiPriority w:val="99"/>
    <w:rsid w:val="0032075A"/>
    <w:rPr>
      <w:rFonts w:ascii="Calibri" w:hAnsi="Calibri" w:cs="Calibri"/>
    </w:rPr>
  </w:style>
  <w:style w:type="character" w:styleId="Hyperlink">
    <w:name w:val="Hyperlink"/>
    <w:basedOn w:val="DefaultParagraphFont"/>
    <w:uiPriority w:val="99"/>
    <w:unhideWhenUsed/>
    <w:rsid w:val="00B7539A"/>
    <w:rPr>
      <w:color w:val="0000FF"/>
      <w:u w:val="single"/>
    </w:rPr>
  </w:style>
  <w:style w:type="paragraph" w:styleId="NormalWeb">
    <w:name w:val="Normal (Web)"/>
    <w:basedOn w:val="Normal"/>
    <w:uiPriority w:val="99"/>
    <w:unhideWhenUsed/>
    <w:rsid w:val="00C714D5"/>
    <w:pPr>
      <w:spacing w:after="165"/>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087CF1"/>
    <w:rPr>
      <w:sz w:val="16"/>
      <w:szCs w:val="16"/>
    </w:rPr>
  </w:style>
  <w:style w:type="paragraph" w:styleId="CommentText">
    <w:name w:val="annotation text"/>
    <w:basedOn w:val="Normal"/>
    <w:link w:val="CommentTextChar"/>
    <w:uiPriority w:val="99"/>
    <w:unhideWhenUsed/>
    <w:rsid w:val="00087CF1"/>
    <w:rPr>
      <w:sz w:val="20"/>
      <w:szCs w:val="20"/>
    </w:rPr>
  </w:style>
  <w:style w:type="character" w:customStyle="1" w:styleId="CommentTextChar">
    <w:name w:val="Comment Text Char"/>
    <w:basedOn w:val="DefaultParagraphFont"/>
    <w:link w:val="CommentText"/>
    <w:uiPriority w:val="99"/>
    <w:rsid w:val="00087CF1"/>
    <w:rPr>
      <w:rFonts w:ascii="Calibri" w:hAnsi="Calibri" w:cs="Calibri"/>
      <w:sz w:val="20"/>
      <w:szCs w:val="20"/>
    </w:rPr>
  </w:style>
  <w:style w:type="paragraph" w:styleId="CommentSubject">
    <w:name w:val="annotation subject"/>
    <w:basedOn w:val="CommentText"/>
    <w:next w:val="CommentText"/>
    <w:link w:val="CommentSubjectChar"/>
    <w:uiPriority w:val="99"/>
    <w:semiHidden/>
    <w:unhideWhenUsed/>
    <w:rsid w:val="00087CF1"/>
    <w:rPr>
      <w:b/>
      <w:bCs/>
    </w:rPr>
  </w:style>
  <w:style w:type="character" w:customStyle="1" w:styleId="CommentSubjectChar">
    <w:name w:val="Comment Subject Char"/>
    <w:basedOn w:val="CommentTextChar"/>
    <w:link w:val="CommentSubject"/>
    <w:uiPriority w:val="99"/>
    <w:semiHidden/>
    <w:rsid w:val="00087CF1"/>
    <w:rPr>
      <w:rFonts w:ascii="Calibri" w:hAnsi="Calibri" w:cs="Calibri"/>
      <w:b/>
      <w:bCs/>
      <w:sz w:val="20"/>
      <w:szCs w:val="20"/>
    </w:rPr>
  </w:style>
  <w:style w:type="paragraph" w:styleId="BalloonText">
    <w:name w:val="Balloon Text"/>
    <w:basedOn w:val="Normal"/>
    <w:link w:val="BalloonTextChar"/>
    <w:uiPriority w:val="99"/>
    <w:semiHidden/>
    <w:unhideWhenUsed/>
    <w:rsid w:val="00087CF1"/>
    <w:rPr>
      <w:rFonts w:ascii="Tahoma" w:hAnsi="Tahoma" w:cs="Tahoma"/>
      <w:sz w:val="16"/>
      <w:szCs w:val="16"/>
    </w:rPr>
  </w:style>
  <w:style w:type="character" w:customStyle="1" w:styleId="BalloonTextChar">
    <w:name w:val="Balloon Text Char"/>
    <w:basedOn w:val="DefaultParagraphFont"/>
    <w:link w:val="BalloonText"/>
    <w:uiPriority w:val="99"/>
    <w:semiHidden/>
    <w:rsid w:val="00087CF1"/>
    <w:rPr>
      <w:rFonts w:ascii="Tahoma" w:hAnsi="Tahoma" w:cs="Tahoma"/>
      <w:sz w:val="16"/>
      <w:szCs w:val="16"/>
    </w:rPr>
  </w:style>
  <w:style w:type="paragraph" w:customStyle="1" w:styleId="Default">
    <w:name w:val="Default"/>
    <w:rsid w:val="004459AD"/>
    <w:pPr>
      <w:autoSpaceDE w:val="0"/>
      <w:autoSpaceDN w:val="0"/>
      <w:adjustRightInd w:val="0"/>
      <w:spacing w:after="0" w:line="240" w:lineRule="auto"/>
    </w:pPr>
    <w:rPr>
      <w:rFonts w:ascii="Arial" w:hAnsi="Arial" w:cs="Arial"/>
      <w:color w:val="000000"/>
      <w:sz w:val="24"/>
      <w:szCs w:val="24"/>
    </w:rPr>
  </w:style>
  <w:style w:type="character" w:styleId="FollowedHyperlink">
    <w:name w:val="FollowedHyperlink"/>
    <w:basedOn w:val="DefaultParagraphFont"/>
    <w:uiPriority w:val="99"/>
    <w:semiHidden/>
    <w:unhideWhenUsed/>
    <w:rsid w:val="008B60FB"/>
    <w:rPr>
      <w:color w:val="800080" w:themeColor="followedHyperlink"/>
      <w:u w:val="single"/>
    </w:rPr>
  </w:style>
  <w:style w:type="character" w:customStyle="1" w:styleId="ListParagraphChar">
    <w:name w:val="List Paragraph Char"/>
    <w:aliases w:val="Dot pt Char,F5 List Paragraph Char,List Paragraph1 Char,No Spacing1 Char,List Paragraph Char Char Char Char,Indicator Text Char,Colorful List - Accent 11 Char,Numbered Para 1 Char,Bullet 1 Char,Bullet Points Char,List Paragraph2 Char"/>
    <w:link w:val="ListParagraph"/>
    <w:uiPriority w:val="34"/>
    <w:qFormat/>
    <w:locked/>
    <w:rsid w:val="00294404"/>
    <w:rPr>
      <w:rFonts w:ascii="Calibri" w:hAnsi="Calibri" w:cs="Calibri"/>
    </w:rPr>
  </w:style>
  <w:style w:type="paragraph" w:styleId="FootnoteText">
    <w:name w:val="footnote text"/>
    <w:aliases w:val="Footnote Text Arial"/>
    <w:basedOn w:val="Normal"/>
    <w:link w:val="FootnoteTextChar"/>
    <w:semiHidden/>
    <w:rsid w:val="009C6FDC"/>
    <w:rPr>
      <w:rFonts w:ascii="Times New Roman" w:eastAsia="Times New Roman" w:hAnsi="Times New Roman" w:cs="Times New Roman"/>
      <w:sz w:val="20"/>
      <w:szCs w:val="20"/>
      <w:lang w:eastAsia="en-GB"/>
    </w:rPr>
  </w:style>
  <w:style w:type="character" w:customStyle="1" w:styleId="FootnoteTextChar">
    <w:name w:val="Footnote Text Char"/>
    <w:aliases w:val="Footnote Text Arial Char"/>
    <w:basedOn w:val="DefaultParagraphFont"/>
    <w:link w:val="FootnoteText"/>
    <w:semiHidden/>
    <w:rsid w:val="009C6FDC"/>
    <w:rPr>
      <w:rFonts w:ascii="Times New Roman" w:eastAsia="Times New Roman" w:hAnsi="Times New Roman" w:cs="Times New Roman"/>
      <w:sz w:val="20"/>
      <w:szCs w:val="20"/>
      <w:lang w:eastAsia="en-GB"/>
    </w:rPr>
  </w:style>
  <w:style w:type="character" w:styleId="FootnoteReference">
    <w:name w:val="footnote reference"/>
    <w:semiHidden/>
    <w:rsid w:val="009C6FDC"/>
    <w:rPr>
      <w:vertAlign w:val="superscript"/>
    </w:rPr>
  </w:style>
  <w:style w:type="paragraph" w:styleId="EndnoteText">
    <w:name w:val="endnote text"/>
    <w:basedOn w:val="Normal"/>
    <w:link w:val="EndnoteTextChar"/>
    <w:uiPriority w:val="99"/>
    <w:semiHidden/>
    <w:unhideWhenUsed/>
    <w:rsid w:val="009C6FDC"/>
    <w:rPr>
      <w:sz w:val="20"/>
      <w:szCs w:val="20"/>
    </w:rPr>
  </w:style>
  <w:style w:type="character" w:customStyle="1" w:styleId="EndnoteTextChar">
    <w:name w:val="Endnote Text Char"/>
    <w:basedOn w:val="DefaultParagraphFont"/>
    <w:link w:val="EndnoteText"/>
    <w:uiPriority w:val="99"/>
    <w:semiHidden/>
    <w:rsid w:val="009C6FDC"/>
    <w:rPr>
      <w:rFonts w:ascii="Calibri" w:hAnsi="Calibri" w:cs="Calibri"/>
      <w:sz w:val="20"/>
      <w:szCs w:val="20"/>
    </w:rPr>
  </w:style>
  <w:style w:type="character" w:styleId="EndnoteReference">
    <w:name w:val="endnote reference"/>
    <w:basedOn w:val="DefaultParagraphFont"/>
    <w:uiPriority w:val="99"/>
    <w:semiHidden/>
    <w:unhideWhenUsed/>
    <w:rsid w:val="009C6FDC"/>
    <w:rPr>
      <w:vertAlign w:val="superscript"/>
    </w:rPr>
  </w:style>
  <w:style w:type="paragraph" w:styleId="Revision">
    <w:name w:val="Revision"/>
    <w:hidden/>
    <w:uiPriority w:val="99"/>
    <w:semiHidden/>
    <w:rsid w:val="003C7ED8"/>
    <w:pPr>
      <w:spacing w:after="0" w:line="240" w:lineRule="auto"/>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3256518">
      <w:bodyDiv w:val="1"/>
      <w:marLeft w:val="0"/>
      <w:marRight w:val="0"/>
      <w:marTop w:val="0"/>
      <w:marBottom w:val="0"/>
      <w:divBdr>
        <w:top w:val="none" w:sz="0" w:space="0" w:color="auto"/>
        <w:left w:val="none" w:sz="0" w:space="0" w:color="auto"/>
        <w:bottom w:val="none" w:sz="0" w:space="0" w:color="auto"/>
        <w:right w:val="none" w:sz="0" w:space="0" w:color="auto"/>
      </w:divBdr>
    </w:div>
    <w:div w:id="475293845">
      <w:bodyDiv w:val="1"/>
      <w:marLeft w:val="0"/>
      <w:marRight w:val="0"/>
      <w:marTop w:val="0"/>
      <w:marBottom w:val="0"/>
      <w:divBdr>
        <w:top w:val="none" w:sz="0" w:space="0" w:color="auto"/>
        <w:left w:val="none" w:sz="0" w:space="0" w:color="auto"/>
        <w:bottom w:val="none" w:sz="0" w:space="0" w:color="auto"/>
        <w:right w:val="none" w:sz="0" w:space="0" w:color="auto"/>
      </w:divBdr>
    </w:div>
    <w:div w:id="521550092">
      <w:bodyDiv w:val="1"/>
      <w:marLeft w:val="0"/>
      <w:marRight w:val="0"/>
      <w:marTop w:val="0"/>
      <w:marBottom w:val="0"/>
      <w:divBdr>
        <w:top w:val="none" w:sz="0" w:space="0" w:color="auto"/>
        <w:left w:val="none" w:sz="0" w:space="0" w:color="auto"/>
        <w:bottom w:val="none" w:sz="0" w:space="0" w:color="auto"/>
        <w:right w:val="none" w:sz="0" w:space="0" w:color="auto"/>
      </w:divBdr>
    </w:div>
    <w:div w:id="522522960">
      <w:bodyDiv w:val="1"/>
      <w:marLeft w:val="0"/>
      <w:marRight w:val="0"/>
      <w:marTop w:val="0"/>
      <w:marBottom w:val="0"/>
      <w:divBdr>
        <w:top w:val="none" w:sz="0" w:space="0" w:color="auto"/>
        <w:left w:val="none" w:sz="0" w:space="0" w:color="auto"/>
        <w:bottom w:val="none" w:sz="0" w:space="0" w:color="auto"/>
        <w:right w:val="none" w:sz="0" w:space="0" w:color="auto"/>
      </w:divBdr>
    </w:div>
    <w:div w:id="670986249">
      <w:bodyDiv w:val="1"/>
      <w:marLeft w:val="0"/>
      <w:marRight w:val="0"/>
      <w:marTop w:val="0"/>
      <w:marBottom w:val="0"/>
      <w:divBdr>
        <w:top w:val="none" w:sz="0" w:space="0" w:color="auto"/>
        <w:left w:val="none" w:sz="0" w:space="0" w:color="auto"/>
        <w:bottom w:val="none" w:sz="0" w:space="0" w:color="auto"/>
        <w:right w:val="none" w:sz="0" w:space="0" w:color="auto"/>
      </w:divBdr>
      <w:divsChild>
        <w:div w:id="55864577">
          <w:marLeft w:val="0"/>
          <w:marRight w:val="0"/>
          <w:marTop w:val="0"/>
          <w:marBottom w:val="0"/>
          <w:divBdr>
            <w:top w:val="none" w:sz="0" w:space="0" w:color="auto"/>
            <w:left w:val="none" w:sz="0" w:space="0" w:color="auto"/>
            <w:bottom w:val="none" w:sz="0" w:space="0" w:color="auto"/>
            <w:right w:val="none" w:sz="0" w:space="0" w:color="auto"/>
          </w:divBdr>
        </w:div>
        <w:div w:id="1539899734">
          <w:marLeft w:val="0"/>
          <w:marRight w:val="0"/>
          <w:marTop w:val="0"/>
          <w:marBottom w:val="0"/>
          <w:divBdr>
            <w:top w:val="none" w:sz="0" w:space="0" w:color="auto"/>
            <w:left w:val="none" w:sz="0" w:space="0" w:color="auto"/>
            <w:bottom w:val="none" w:sz="0" w:space="0" w:color="auto"/>
            <w:right w:val="none" w:sz="0" w:space="0" w:color="auto"/>
          </w:divBdr>
        </w:div>
        <w:div w:id="1513691133">
          <w:marLeft w:val="0"/>
          <w:marRight w:val="0"/>
          <w:marTop w:val="0"/>
          <w:marBottom w:val="0"/>
          <w:divBdr>
            <w:top w:val="none" w:sz="0" w:space="0" w:color="auto"/>
            <w:left w:val="none" w:sz="0" w:space="0" w:color="auto"/>
            <w:bottom w:val="none" w:sz="0" w:space="0" w:color="auto"/>
            <w:right w:val="none" w:sz="0" w:space="0" w:color="auto"/>
          </w:divBdr>
        </w:div>
        <w:div w:id="1301571076">
          <w:marLeft w:val="0"/>
          <w:marRight w:val="0"/>
          <w:marTop w:val="0"/>
          <w:marBottom w:val="0"/>
          <w:divBdr>
            <w:top w:val="none" w:sz="0" w:space="0" w:color="auto"/>
            <w:left w:val="none" w:sz="0" w:space="0" w:color="auto"/>
            <w:bottom w:val="none" w:sz="0" w:space="0" w:color="auto"/>
            <w:right w:val="none" w:sz="0" w:space="0" w:color="auto"/>
          </w:divBdr>
        </w:div>
        <w:div w:id="1127430504">
          <w:marLeft w:val="0"/>
          <w:marRight w:val="0"/>
          <w:marTop w:val="0"/>
          <w:marBottom w:val="0"/>
          <w:divBdr>
            <w:top w:val="none" w:sz="0" w:space="0" w:color="auto"/>
            <w:left w:val="none" w:sz="0" w:space="0" w:color="auto"/>
            <w:bottom w:val="none" w:sz="0" w:space="0" w:color="auto"/>
            <w:right w:val="none" w:sz="0" w:space="0" w:color="auto"/>
          </w:divBdr>
        </w:div>
        <w:div w:id="1752657356">
          <w:marLeft w:val="0"/>
          <w:marRight w:val="0"/>
          <w:marTop w:val="0"/>
          <w:marBottom w:val="0"/>
          <w:divBdr>
            <w:top w:val="none" w:sz="0" w:space="0" w:color="auto"/>
            <w:left w:val="none" w:sz="0" w:space="0" w:color="auto"/>
            <w:bottom w:val="none" w:sz="0" w:space="0" w:color="auto"/>
            <w:right w:val="none" w:sz="0" w:space="0" w:color="auto"/>
          </w:divBdr>
        </w:div>
        <w:div w:id="1102609620">
          <w:marLeft w:val="0"/>
          <w:marRight w:val="0"/>
          <w:marTop w:val="0"/>
          <w:marBottom w:val="0"/>
          <w:divBdr>
            <w:top w:val="none" w:sz="0" w:space="0" w:color="auto"/>
            <w:left w:val="none" w:sz="0" w:space="0" w:color="auto"/>
            <w:bottom w:val="none" w:sz="0" w:space="0" w:color="auto"/>
            <w:right w:val="none" w:sz="0" w:space="0" w:color="auto"/>
          </w:divBdr>
        </w:div>
        <w:div w:id="34472033">
          <w:marLeft w:val="0"/>
          <w:marRight w:val="0"/>
          <w:marTop w:val="0"/>
          <w:marBottom w:val="0"/>
          <w:divBdr>
            <w:top w:val="none" w:sz="0" w:space="0" w:color="auto"/>
            <w:left w:val="none" w:sz="0" w:space="0" w:color="auto"/>
            <w:bottom w:val="none" w:sz="0" w:space="0" w:color="auto"/>
            <w:right w:val="none" w:sz="0" w:space="0" w:color="auto"/>
          </w:divBdr>
        </w:div>
        <w:div w:id="2138141933">
          <w:marLeft w:val="0"/>
          <w:marRight w:val="0"/>
          <w:marTop w:val="0"/>
          <w:marBottom w:val="0"/>
          <w:divBdr>
            <w:top w:val="none" w:sz="0" w:space="0" w:color="auto"/>
            <w:left w:val="none" w:sz="0" w:space="0" w:color="auto"/>
            <w:bottom w:val="none" w:sz="0" w:space="0" w:color="auto"/>
            <w:right w:val="none" w:sz="0" w:space="0" w:color="auto"/>
          </w:divBdr>
        </w:div>
        <w:div w:id="1390421023">
          <w:marLeft w:val="0"/>
          <w:marRight w:val="0"/>
          <w:marTop w:val="0"/>
          <w:marBottom w:val="0"/>
          <w:divBdr>
            <w:top w:val="none" w:sz="0" w:space="0" w:color="auto"/>
            <w:left w:val="none" w:sz="0" w:space="0" w:color="auto"/>
            <w:bottom w:val="none" w:sz="0" w:space="0" w:color="auto"/>
            <w:right w:val="none" w:sz="0" w:space="0" w:color="auto"/>
          </w:divBdr>
        </w:div>
        <w:div w:id="1543252478">
          <w:marLeft w:val="0"/>
          <w:marRight w:val="0"/>
          <w:marTop w:val="0"/>
          <w:marBottom w:val="0"/>
          <w:divBdr>
            <w:top w:val="none" w:sz="0" w:space="0" w:color="auto"/>
            <w:left w:val="none" w:sz="0" w:space="0" w:color="auto"/>
            <w:bottom w:val="none" w:sz="0" w:space="0" w:color="auto"/>
            <w:right w:val="none" w:sz="0" w:space="0" w:color="auto"/>
          </w:divBdr>
        </w:div>
        <w:div w:id="58866119">
          <w:marLeft w:val="0"/>
          <w:marRight w:val="0"/>
          <w:marTop w:val="0"/>
          <w:marBottom w:val="0"/>
          <w:divBdr>
            <w:top w:val="none" w:sz="0" w:space="0" w:color="auto"/>
            <w:left w:val="none" w:sz="0" w:space="0" w:color="auto"/>
            <w:bottom w:val="none" w:sz="0" w:space="0" w:color="auto"/>
            <w:right w:val="none" w:sz="0" w:space="0" w:color="auto"/>
          </w:divBdr>
        </w:div>
        <w:div w:id="843939182">
          <w:marLeft w:val="0"/>
          <w:marRight w:val="0"/>
          <w:marTop w:val="0"/>
          <w:marBottom w:val="0"/>
          <w:divBdr>
            <w:top w:val="none" w:sz="0" w:space="0" w:color="auto"/>
            <w:left w:val="none" w:sz="0" w:space="0" w:color="auto"/>
            <w:bottom w:val="none" w:sz="0" w:space="0" w:color="auto"/>
            <w:right w:val="none" w:sz="0" w:space="0" w:color="auto"/>
          </w:divBdr>
        </w:div>
        <w:div w:id="617444922">
          <w:marLeft w:val="0"/>
          <w:marRight w:val="0"/>
          <w:marTop w:val="0"/>
          <w:marBottom w:val="0"/>
          <w:divBdr>
            <w:top w:val="none" w:sz="0" w:space="0" w:color="auto"/>
            <w:left w:val="none" w:sz="0" w:space="0" w:color="auto"/>
            <w:bottom w:val="none" w:sz="0" w:space="0" w:color="auto"/>
            <w:right w:val="none" w:sz="0" w:space="0" w:color="auto"/>
          </w:divBdr>
        </w:div>
        <w:div w:id="965625967">
          <w:marLeft w:val="0"/>
          <w:marRight w:val="0"/>
          <w:marTop w:val="0"/>
          <w:marBottom w:val="0"/>
          <w:divBdr>
            <w:top w:val="none" w:sz="0" w:space="0" w:color="auto"/>
            <w:left w:val="none" w:sz="0" w:space="0" w:color="auto"/>
            <w:bottom w:val="none" w:sz="0" w:space="0" w:color="auto"/>
            <w:right w:val="none" w:sz="0" w:space="0" w:color="auto"/>
          </w:divBdr>
        </w:div>
        <w:div w:id="1466200084">
          <w:marLeft w:val="0"/>
          <w:marRight w:val="0"/>
          <w:marTop w:val="0"/>
          <w:marBottom w:val="0"/>
          <w:divBdr>
            <w:top w:val="none" w:sz="0" w:space="0" w:color="auto"/>
            <w:left w:val="none" w:sz="0" w:space="0" w:color="auto"/>
            <w:bottom w:val="none" w:sz="0" w:space="0" w:color="auto"/>
            <w:right w:val="none" w:sz="0" w:space="0" w:color="auto"/>
          </w:divBdr>
        </w:div>
        <w:div w:id="1263026165">
          <w:marLeft w:val="0"/>
          <w:marRight w:val="0"/>
          <w:marTop w:val="0"/>
          <w:marBottom w:val="0"/>
          <w:divBdr>
            <w:top w:val="none" w:sz="0" w:space="0" w:color="auto"/>
            <w:left w:val="none" w:sz="0" w:space="0" w:color="auto"/>
            <w:bottom w:val="none" w:sz="0" w:space="0" w:color="auto"/>
            <w:right w:val="none" w:sz="0" w:space="0" w:color="auto"/>
          </w:divBdr>
        </w:div>
        <w:div w:id="837623132">
          <w:marLeft w:val="0"/>
          <w:marRight w:val="0"/>
          <w:marTop w:val="0"/>
          <w:marBottom w:val="0"/>
          <w:divBdr>
            <w:top w:val="none" w:sz="0" w:space="0" w:color="auto"/>
            <w:left w:val="none" w:sz="0" w:space="0" w:color="auto"/>
            <w:bottom w:val="none" w:sz="0" w:space="0" w:color="auto"/>
            <w:right w:val="none" w:sz="0" w:space="0" w:color="auto"/>
          </w:divBdr>
        </w:div>
        <w:div w:id="1544515342">
          <w:marLeft w:val="0"/>
          <w:marRight w:val="0"/>
          <w:marTop w:val="0"/>
          <w:marBottom w:val="0"/>
          <w:divBdr>
            <w:top w:val="none" w:sz="0" w:space="0" w:color="auto"/>
            <w:left w:val="none" w:sz="0" w:space="0" w:color="auto"/>
            <w:bottom w:val="none" w:sz="0" w:space="0" w:color="auto"/>
            <w:right w:val="none" w:sz="0" w:space="0" w:color="auto"/>
          </w:divBdr>
        </w:div>
        <w:div w:id="538278862">
          <w:marLeft w:val="0"/>
          <w:marRight w:val="0"/>
          <w:marTop w:val="0"/>
          <w:marBottom w:val="0"/>
          <w:divBdr>
            <w:top w:val="none" w:sz="0" w:space="0" w:color="auto"/>
            <w:left w:val="none" w:sz="0" w:space="0" w:color="auto"/>
            <w:bottom w:val="none" w:sz="0" w:space="0" w:color="auto"/>
            <w:right w:val="none" w:sz="0" w:space="0" w:color="auto"/>
          </w:divBdr>
        </w:div>
        <w:div w:id="886720388">
          <w:marLeft w:val="0"/>
          <w:marRight w:val="0"/>
          <w:marTop w:val="0"/>
          <w:marBottom w:val="0"/>
          <w:divBdr>
            <w:top w:val="none" w:sz="0" w:space="0" w:color="auto"/>
            <w:left w:val="none" w:sz="0" w:space="0" w:color="auto"/>
            <w:bottom w:val="none" w:sz="0" w:space="0" w:color="auto"/>
            <w:right w:val="none" w:sz="0" w:space="0" w:color="auto"/>
          </w:divBdr>
        </w:div>
        <w:div w:id="899171674">
          <w:marLeft w:val="0"/>
          <w:marRight w:val="0"/>
          <w:marTop w:val="0"/>
          <w:marBottom w:val="0"/>
          <w:divBdr>
            <w:top w:val="none" w:sz="0" w:space="0" w:color="auto"/>
            <w:left w:val="none" w:sz="0" w:space="0" w:color="auto"/>
            <w:bottom w:val="none" w:sz="0" w:space="0" w:color="auto"/>
            <w:right w:val="none" w:sz="0" w:space="0" w:color="auto"/>
          </w:divBdr>
        </w:div>
        <w:div w:id="423376768">
          <w:marLeft w:val="0"/>
          <w:marRight w:val="0"/>
          <w:marTop w:val="0"/>
          <w:marBottom w:val="0"/>
          <w:divBdr>
            <w:top w:val="none" w:sz="0" w:space="0" w:color="auto"/>
            <w:left w:val="none" w:sz="0" w:space="0" w:color="auto"/>
            <w:bottom w:val="none" w:sz="0" w:space="0" w:color="auto"/>
            <w:right w:val="none" w:sz="0" w:space="0" w:color="auto"/>
          </w:divBdr>
        </w:div>
        <w:div w:id="1137837472">
          <w:marLeft w:val="0"/>
          <w:marRight w:val="0"/>
          <w:marTop w:val="0"/>
          <w:marBottom w:val="0"/>
          <w:divBdr>
            <w:top w:val="none" w:sz="0" w:space="0" w:color="auto"/>
            <w:left w:val="none" w:sz="0" w:space="0" w:color="auto"/>
            <w:bottom w:val="none" w:sz="0" w:space="0" w:color="auto"/>
            <w:right w:val="none" w:sz="0" w:space="0" w:color="auto"/>
          </w:divBdr>
        </w:div>
        <w:div w:id="1567036396">
          <w:marLeft w:val="0"/>
          <w:marRight w:val="0"/>
          <w:marTop w:val="0"/>
          <w:marBottom w:val="0"/>
          <w:divBdr>
            <w:top w:val="none" w:sz="0" w:space="0" w:color="auto"/>
            <w:left w:val="none" w:sz="0" w:space="0" w:color="auto"/>
            <w:bottom w:val="none" w:sz="0" w:space="0" w:color="auto"/>
            <w:right w:val="none" w:sz="0" w:space="0" w:color="auto"/>
          </w:divBdr>
        </w:div>
        <w:div w:id="1396926796">
          <w:marLeft w:val="0"/>
          <w:marRight w:val="0"/>
          <w:marTop w:val="0"/>
          <w:marBottom w:val="0"/>
          <w:divBdr>
            <w:top w:val="none" w:sz="0" w:space="0" w:color="auto"/>
            <w:left w:val="none" w:sz="0" w:space="0" w:color="auto"/>
            <w:bottom w:val="none" w:sz="0" w:space="0" w:color="auto"/>
            <w:right w:val="none" w:sz="0" w:space="0" w:color="auto"/>
          </w:divBdr>
        </w:div>
        <w:div w:id="584339094">
          <w:marLeft w:val="0"/>
          <w:marRight w:val="0"/>
          <w:marTop w:val="0"/>
          <w:marBottom w:val="0"/>
          <w:divBdr>
            <w:top w:val="none" w:sz="0" w:space="0" w:color="auto"/>
            <w:left w:val="none" w:sz="0" w:space="0" w:color="auto"/>
            <w:bottom w:val="none" w:sz="0" w:space="0" w:color="auto"/>
            <w:right w:val="none" w:sz="0" w:space="0" w:color="auto"/>
          </w:divBdr>
        </w:div>
        <w:div w:id="1933974861">
          <w:marLeft w:val="0"/>
          <w:marRight w:val="0"/>
          <w:marTop w:val="0"/>
          <w:marBottom w:val="0"/>
          <w:divBdr>
            <w:top w:val="none" w:sz="0" w:space="0" w:color="auto"/>
            <w:left w:val="none" w:sz="0" w:space="0" w:color="auto"/>
            <w:bottom w:val="none" w:sz="0" w:space="0" w:color="auto"/>
            <w:right w:val="none" w:sz="0" w:space="0" w:color="auto"/>
          </w:divBdr>
        </w:div>
        <w:div w:id="586623249">
          <w:marLeft w:val="0"/>
          <w:marRight w:val="0"/>
          <w:marTop w:val="0"/>
          <w:marBottom w:val="0"/>
          <w:divBdr>
            <w:top w:val="none" w:sz="0" w:space="0" w:color="auto"/>
            <w:left w:val="none" w:sz="0" w:space="0" w:color="auto"/>
            <w:bottom w:val="none" w:sz="0" w:space="0" w:color="auto"/>
            <w:right w:val="none" w:sz="0" w:space="0" w:color="auto"/>
          </w:divBdr>
        </w:div>
        <w:div w:id="194314478">
          <w:marLeft w:val="0"/>
          <w:marRight w:val="0"/>
          <w:marTop w:val="0"/>
          <w:marBottom w:val="0"/>
          <w:divBdr>
            <w:top w:val="none" w:sz="0" w:space="0" w:color="auto"/>
            <w:left w:val="none" w:sz="0" w:space="0" w:color="auto"/>
            <w:bottom w:val="none" w:sz="0" w:space="0" w:color="auto"/>
            <w:right w:val="none" w:sz="0" w:space="0" w:color="auto"/>
          </w:divBdr>
        </w:div>
        <w:div w:id="882062679">
          <w:marLeft w:val="0"/>
          <w:marRight w:val="0"/>
          <w:marTop w:val="0"/>
          <w:marBottom w:val="0"/>
          <w:divBdr>
            <w:top w:val="none" w:sz="0" w:space="0" w:color="auto"/>
            <w:left w:val="none" w:sz="0" w:space="0" w:color="auto"/>
            <w:bottom w:val="none" w:sz="0" w:space="0" w:color="auto"/>
            <w:right w:val="none" w:sz="0" w:space="0" w:color="auto"/>
          </w:divBdr>
        </w:div>
        <w:div w:id="1814254562">
          <w:marLeft w:val="0"/>
          <w:marRight w:val="0"/>
          <w:marTop w:val="0"/>
          <w:marBottom w:val="0"/>
          <w:divBdr>
            <w:top w:val="none" w:sz="0" w:space="0" w:color="auto"/>
            <w:left w:val="none" w:sz="0" w:space="0" w:color="auto"/>
            <w:bottom w:val="none" w:sz="0" w:space="0" w:color="auto"/>
            <w:right w:val="none" w:sz="0" w:space="0" w:color="auto"/>
          </w:divBdr>
        </w:div>
      </w:divsChild>
    </w:div>
    <w:div w:id="723868332">
      <w:bodyDiv w:val="1"/>
      <w:marLeft w:val="0"/>
      <w:marRight w:val="0"/>
      <w:marTop w:val="0"/>
      <w:marBottom w:val="0"/>
      <w:divBdr>
        <w:top w:val="none" w:sz="0" w:space="0" w:color="auto"/>
        <w:left w:val="none" w:sz="0" w:space="0" w:color="auto"/>
        <w:bottom w:val="none" w:sz="0" w:space="0" w:color="auto"/>
        <w:right w:val="none" w:sz="0" w:space="0" w:color="auto"/>
      </w:divBdr>
    </w:div>
    <w:div w:id="817915039">
      <w:bodyDiv w:val="1"/>
      <w:marLeft w:val="0"/>
      <w:marRight w:val="0"/>
      <w:marTop w:val="0"/>
      <w:marBottom w:val="0"/>
      <w:divBdr>
        <w:top w:val="none" w:sz="0" w:space="0" w:color="auto"/>
        <w:left w:val="none" w:sz="0" w:space="0" w:color="auto"/>
        <w:bottom w:val="none" w:sz="0" w:space="0" w:color="auto"/>
        <w:right w:val="none" w:sz="0" w:space="0" w:color="auto"/>
      </w:divBdr>
    </w:div>
    <w:div w:id="1099906392">
      <w:bodyDiv w:val="1"/>
      <w:marLeft w:val="0"/>
      <w:marRight w:val="0"/>
      <w:marTop w:val="0"/>
      <w:marBottom w:val="0"/>
      <w:divBdr>
        <w:top w:val="none" w:sz="0" w:space="0" w:color="auto"/>
        <w:left w:val="none" w:sz="0" w:space="0" w:color="auto"/>
        <w:bottom w:val="none" w:sz="0" w:space="0" w:color="auto"/>
        <w:right w:val="none" w:sz="0" w:space="0" w:color="auto"/>
      </w:divBdr>
    </w:div>
    <w:div w:id="1102192087">
      <w:bodyDiv w:val="1"/>
      <w:marLeft w:val="0"/>
      <w:marRight w:val="0"/>
      <w:marTop w:val="0"/>
      <w:marBottom w:val="0"/>
      <w:divBdr>
        <w:top w:val="none" w:sz="0" w:space="0" w:color="auto"/>
        <w:left w:val="none" w:sz="0" w:space="0" w:color="auto"/>
        <w:bottom w:val="none" w:sz="0" w:space="0" w:color="auto"/>
        <w:right w:val="none" w:sz="0" w:space="0" w:color="auto"/>
      </w:divBdr>
      <w:divsChild>
        <w:div w:id="537009572">
          <w:marLeft w:val="1440"/>
          <w:marRight w:val="0"/>
          <w:marTop w:val="0"/>
          <w:marBottom w:val="0"/>
          <w:divBdr>
            <w:top w:val="none" w:sz="0" w:space="0" w:color="auto"/>
            <w:left w:val="none" w:sz="0" w:space="0" w:color="auto"/>
            <w:bottom w:val="none" w:sz="0" w:space="0" w:color="auto"/>
            <w:right w:val="none" w:sz="0" w:space="0" w:color="auto"/>
          </w:divBdr>
        </w:div>
        <w:div w:id="37708148">
          <w:marLeft w:val="1440"/>
          <w:marRight w:val="0"/>
          <w:marTop w:val="0"/>
          <w:marBottom w:val="0"/>
          <w:divBdr>
            <w:top w:val="none" w:sz="0" w:space="0" w:color="auto"/>
            <w:left w:val="none" w:sz="0" w:space="0" w:color="auto"/>
            <w:bottom w:val="none" w:sz="0" w:space="0" w:color="auto"/>
            <w:right w:val="none" w:sz="0" w:space="0" w:color="auto"/>
          </w:divBdr>
        </w:div>
      </w:divsChild>
    </w:div>
    <w:div w:id="1106344476">
      <w:bodyDiv w:val="1"/>
      <w:marLeft w:val="0"/>
      <w:marRight w:val="0"/>
      <w:marTop w:val="0"/>
      <w:marBottom w:val="0"/>
      <w:divBdr>
        <w:top w:val="none" w:sz="0" w:space="0" w:color="auto"/>
        <w:left w:val="none" w:sz="0" w:space="0" w:color="auto"/>
        <w:bottom w:val="none" w:sz="0" w:space="0" w:color="auto"/>
        <w:right w:val="none" w:sz="0" w:space="0" w:color="auto"/>
      </w:divBdr>
    </w:div>
    <w:div w:id="1166289875">
      <w:bodyDiv w:val="1"/>
      <w:marLeft w:val="0"/>
      <w:marRight w:val="0"/>
      <w:marTop w:val="0"/>
      <w:marBottom w:val="0"/>
      <w:divBdr>
        <w:top w:val="none" w:sz="0" w:space="0" w:color="auto"/>
        <w:left w:val="none" w:sz="0" w:space="0" w:color="auto"/>
        <w:bottom w:val="none" w:sz="0" w:space="0" w:color="auto"/>
        <w:right w:val="none" w:sz="0" w:space="0" w:color="auto"/>
      </w:divBdr>
    </w:div>
    <w:div w:id="1298873328">
      <w:bodyDiv w:val="1"/>
      <w:marLeft w:val="0"/>
      <w:marRight w:val="0"/>
      <w:marTop w:val="0"/>
      <w:marBottom w:val="0"/>
      <w:divBdr>
        <w:top w:val="none" w:sz="0" w:space="0" w:color="auto"/>
        <w:left w:val="none" w:sz="0" w:space="0" w:color="auto"/>
        <w:bottom w:val="none" w:sz="0" w:space="0" w:color="auto"/>
        <w:right w:val="none" w:sz="0" w:space="0" w:color="auto"/>
      </w:divBdr>
    </w:div>
    <w:div w:id="1357346057">
      <w:bodyDiv w:val="1"/>
      <w:marLeft w:val="0"/>
      <w:marRight w:val="0"/>
      <w:marTop w:val="0"/>
      <w:marBottom w:val="0"/>
      <w:divBdr>
        <w:top w:val="none" w:sz="0" w:space="0" w:color="auto"/>
        <w:left w:val="none" w:sz="0" w:space="0" w:color="auto"/>
        <w:bottom w:val="none" w:sz="0" w:space="0" w:color="auto"/>
        <w:right w:val="none" w:sz="0" w:space="0" w:color="auto"/>
      </w:divBdr>
    </w:div>
    <w:div w:id="1428890759">
      <w:bodyDiv w:val="1"/>
      <w:marLeft w:val="0"/>
      <w:marRight w:val="0"/>
      <w:marTop w:val="0"/>
      <w:marBottom w:val="0"/>
      <w:divBdr>
        <w:top w:val="none" w:sz="0" w:space="0" w:color="auto"/>
        <w:left w:val="none" w:sz="0" w:space="0" w:color="auto"/>
        <w:bottom w:val="none" w:sz="0" w:space="0" w:color="auto"/>
        <w:right w:val="none" w:sz="0" w:space="0" w:color="auto"/>
      </w:divBdr>
    </w:div>
    <w:div w:id="1504659407">
      <w:bodyDiv w:val="1"/>
      <w:marLeft w:val="0"/>
      <w:marRight w:val="0"/>
      <w:marTop w:val="0"/>
      <w:marBottom w:val="0"/>
      <w:divBdr>
        <w:top w:val="none" w:sz="0" w:space="0" w:color="auto"/>
        <w:left w:val="none" w:sz="0" w:space="0" w:color="auto"/>
        <w:bottom w:val="none" w:sz="0" w:space="0" w:color="auto"/>
        <w:right w:val="none" w:sz="0" w:space="0" w:color="auto"/>
      </w:divBdr>
      <w:divsChild>
        <w:div w:id="758333730">
          <w:marLeft w:val="86"/>
          <w:marRight w:val="0"/>
          <w:marTop w:val="0"/>
          <w:marBottom w:val="43"/>
          <w:divBdr>
            <w:top w:val="none" w:sz="0" w:space="0" w:color="auto"/>
            <w:left w:val="none" w:sz="0" w:space="0" w:color="auto"/>
            <w:bottom w:val="none" w:sz="0" w:space="0" w:color="auto"/>
            <w:right w:val="none" w:sz="0" w:space="0" w:color="auto"/>
          </w:divBdr>
        </w:div>
      </w:divsChild>
    </w:div>
    <w:div w:id="1641230102">
      <w:bodyDiv w:val="1"/>
      <w:marLeft w:val="0"/>
      <w:marRight w:val="0"/>
      <w:marTop w:val="0"/>
      <w:marBottom w:val="0"/>
      <w:divBdr>
        <w:top w:val="none" w:sz="0" w:space="0" w:color="auto"/>
        <w:left w:val="none" w:sz="0" w:space="0" w:color="auto"/>
        <w:bottom w:val="none" w:sz="0" w:space="0" w:color="auto"/>
        <w:right w:val="none" w:sz="0" w:space="0" w:color="auto"/>
      </w:divBdr>
    </w:div>
    <w:div w:id="1646856164">
      <w:bodyDiv w:val="1"/>
      <w:marLeft w:val="0"/>
      <w:marRight w:val="0"/>
      <w:marTop w:val="0"/>
      <w:marBottom w:val="0"/>
      <w:divBdr>
        <w:top w:val="none" w:sz="0" w:space="0" w:color="auto"/>
        <w:left w:val="none" w:sz="0" w:space="0" w:color="auto"/>
        <w:bottom w:val="none" w:sz="0" w:space="0" w:color="auto"/>
        <w:right w:val="none" w:sz="0" w:space="0" w:color="auto"/>
      </w:divBdr>
      <w:divsChild>
        <w:div w:id="2135442573">
          <w:marLeft w:val="1267"/>
          <w:marRight w:val="0"/>
          <w:marTop w:val="0"/>
          <w:marBottom w:val="0"/>
          <w:divBdr>
            <w:top w:val="none" w:sz="0" w:space="0" w:color="auto"/>
            <w:left w:val="none" w:sz="0" w:space="0" w:color="auto"/>
            <w:bottom w:val="none" w:sz="0" w:space="0" w:color="auto"/>
            <w:right w:val="none" w:sz="0" w:space="0" w:color="auto"/>
          </w:divBdr>
        </w:div>
      </w:divsChild>
    </w:div>
    <w:div w:id="1896357215">
      <w:bodyDiv w:val="1"/>
      <w:marLeft w:val="0"/>
      <w:marRight w:val="0"/>
      <w:marTop w:val="0"/>
      <w:marBottom w:val="0"/>
      <w:divBdr>
        <w:top w:val="none" w:sz="0" w:space="0" w:color="auto"/>
        <w:left w:val="none" w:sz="0" w:space="0" w:color="auto"/>
        <w:bottom w:val="none" w:sz="0" w:space="0" w:color="auto"/>
        <w:right w:val="none" w:sz="0" w:space="0" w:color="auto"/>
      </w:divBdr>
    </w:div>
    <w:div w:id="2000840792">
      <w:bodyDiv w:val="1"/>
      <w:marLeft w:val="0"/>
      <w:marRight w:val="0"/>
      <w:marTop w:val="0"/>
      <w:marBottom w:val="0"/>
      <w:divBdr>
        <w:top w:val="none" w:sz="0" w:space="0" w:color="auto"/>
        <w:left w:val="none" w:sz="0" w:space="0" w:color="auto"/>
        <w:bottom w:val="none" w:sz="0" w:space="0" w:color="auto"/>
        <w:right w:val="none" w:sz="0" w:space="0" w:color="auto"/>
      </w:divBdr>
    </w:div>
    <w:div w:id="2073574383">
      <w:bodyDiv w:val="1"/>
      <w:marLeft w:val="0"/>
      <w:marRight w:val="0"/>
      <w:marTop w:val="0"/>
      <w:marBottom w:val="0"/>
      <w:divBdr>
        <w:top w:val="none" w:sz="0" w:space="0" w:color="auto"/>
        <w:left w:val="none" w:sz="0" w:space="0" w:color="auto"/>
        <w:bottom w:val="none" w:sz="0" w:space="0" w:color="auto"/>
        <w:right w:val="none" w:sz="0" w:space="0" w:color="auto"/>
      </w:divBdr>
    </w:div>
    <w:div w:id="2081709281">
      <w:bodyDiv w:val="1"/>
      <w:marLeft w:val="0"/>
      <w:marRight w:val="0"/>
      <w:marTop w:val="0"/>
      <w:marBottom w:val="0"/>
      <w:divBdr>
        <w:top w:val="none" w:sz="0" w:space="0" w:color="auto"/>
        <w:left w:val="none" w:sz="0" w:space="0" w:color="auto"/>
        <w:bottom w:val="none" w:sz="0" w:space="0" w:color="auto"/>
        <w:right w:val="none" w:sz="0" w:space="0" w:color="auto"/>
      </w:divBdr>
    </w:div>
    <w:div w:id="208459927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gov.uk/government/publications/employment-allowance-more-detailed-guidance" TargetMode="External"/><Relationship Id="rId13" Type="http://schemas.openxmlformats.org/officeDocument/2006/relationships/hyperlink" Target="https://www.nidirect.gov.uk/campaigns/apprenticeships" TargetMode="External"/><Relationship Id="rId18" Type="http://schemas.openxmlformats.org/officeDocument/2006/relationships/hyperlink" Target="https://www.gov.uk/take-on-an%20apprentice"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mailto:apprenticeships.levy@bis.gsi.gov.uk" TargetMode="External"/><Relationship Id="rId7" Type="http://schemas.openxmlformats.org/officeDocument/2006/relationships/endnotes" Target="endnotes.xml"/><Relationship Id="rId12" Type="http://schemas.openxmlformats.org/officeDocument/2006/relationships/hyperlink" Target="https://businesswales.gov.wales/skillsgateway/apprenticeships" TargetMode="External"/><Relationship Id="rId17" Type="http://schemas.openxmlformats.org/officeDocument/2006/relationships/hyperlink" Target="mailto:apprenticeship.trailblazers@bis.gsi.gov.uk"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gov.uk/government/uploads/system/uploads/attachment_data/file/487350/BIS-15-632-apprenticeships-guidance-for-trailblazers-december-2015.pdf" TargetMode="External"/><Relationship Id="rId20" Type="http://schemas.openxmlformats.org/officeDocument/2006/relationships/hyperlink" Target="mailto:nationalhelpdesk@apprenticeships.gov.uk"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usinesswales.gov.wales/skillsgateway/apprenticeships"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www.gov.uk/government/collections/apprenticeship-standards" TargetMode="External"/><Relationship Id="rId23" Type="http://schemas.openxmlformats.org/officeDocument/2006/relationships/hyperlink" Target="https://www.gov.uk/government/publications/apprenticeship-levy-how-it-will-work/apprenticeship-levy-how-it-will-work" TargetMode="External"/><Relationship Id="rId10" Type="http://schemas.openxmlformats.org/officeDocument/2006/relationships/hyperlink" Target="https://www.apprenticeships.scot/" TargetMode="External"/><Relationship Id="rId19" Type="http://schemas.openxmlformats.org/officeDocument/2006/relationships/hyperlink" Target="https://www.gov.uk/government/publications/apprenticeships-in-england-vision-for-2020" TargetMode="External"/><Relationship Id="rId4" Type="http://schemas.openxmlformats.org/officeDocument/2006/relationships/settings" Target="settings.xml"/><Relationship Id="rId9" Type="http://schemas.openxmlformats.org/officeDocument/2006/relationships/hyperlink" Target="http://www.apprenticeship.scot" TargetMode="External"/><Relationship Id="rId14" Type="http://schemas.openxmlformats.org/officeDocument/2006/relationships/hyperlink" Target="https://www.nidirect.gov.uk/campaigns/apprenticeships" TargetMode="External"/><Relationship Id="rId22" Type="http://schemas.openxmlformats.org/officeDocument/2006/relationships/hyperlink" Target="mailto:DAS@bis.gsi.gov.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CC9309-71FE-407B-89C2-9C380532B8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4011</Words>
  <Characters>22864</Characters>
  <Application>Microsoft Office Word</Application>
  <DocSecurity>4</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BIS</Company>
  <LinksUpToDate>false</LinksUpToDate>
  <CharactersWithSpaces>26822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Froggatt Paul (VE)</dc:creator>
  <cp:lastModifiedBy>Thomas, Oenone</cp:lastModifiedBy>
  <cp:revision>2</cp:revision>
  <cp:lastPrinted>2016-04-15T11:07:00Z</cp:lastPrinted>
  <dcterms:created xsi:type="dcterms:W3CDTF">2016-05-31T10:35:00Z</dcterms:created>
  <dcterms:modified xsi:type="dcterms:W3CDTF">2016-05-31T10:35:00Z</dcterms:modified>
</cp:coreProperties>
</file>